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3FCF1" w14:textId="77777777" w:rsidR="0020740D" w:rsidRDefault="0020740D" w:rsidP="003378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E44A3CE" w14:textId="77777777" w:rsidR="0020740D" w:rsidRDefault="0020740D" w:rsidP="002074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32"/>
          <w:szCs w:val="32"/>
        </w:rPr>
        <w:t>ХУРАЛ ПРЕДСТАВИТЕЛЕЙ ГОРОДА ТУРАНА</w:t>
      </w:r>
      <w:r>
        <w:rPr>
          <w:rStyle w:val="eop"/>
          <w:color w:val="000000"/>
          <w:sz w:val="32"/>
          <w:szCs w:val="32"/>
        </w:rPr>
        <w:t> </w:t>
      </w:r>
    </w:p>
    <w:p w14:paraId="6A4CD992" w14:textId="77777777" w:rsidR="0020740D" w:rsidRDefault="0020740D" w:rsidP="002074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32"/>
          <w:szCs w:val="32"/>
        </w:rPr>
        <w:t>ШЕСТОГО СОЗЫВА</w:t>
      </w:r>
      <w:r>
        <w:rPr>
          <w:rStyle w:val="eop"/>
          <w:color w:val="000000"/>
          <w:sz w:val="32"/>
          <w:szCs w:val="32"/>
        </w:rPr>
        <w:t> </w:t>
      </w:r>
    </w:p>
    <w:p w14:paraId="214397AC" w14:textId="77777777" w:rsidR="0020740D" w:rsidRDefault="0020740D" w:rsidP="002074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32"/>
          <w:szCs w:val="32"/>
        </w:rPr>
        <w:t>ПИЙ-ХЕМСКОГО КОЖУУНА </w:t>
      </w:r>
      <w:r>
        <w:rPr>
          <w:rStyle w:val="eop"/>
          <w:color w:val="000000"/>
          <w:sz w:val="32"/>
          <w:szCs w:val="32"/>
        </w:rPr>
        <w:t> </w:t>
      </w:r>
    </w:p>
    <w:p w14:paraId="391E6EF6" w14:textId="77777777" w:rsidR="0020740D" w:rsidRDefault="0020740D" w:rsidP="002074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32"/>
          <w:szCs w:val="32"/>
        </w:rPr>
        <w:t>РЕСПУБЛИКИ ТЫВА</w:t>
      </w:r>
      <w:r>
        <w:rPr>
          <w:rStyle w:val="eop"/>
          <w:color w:val="000000"/>
          <w:sz w:val="32"/>
          <w:szCs w:val="32"/>
        </w:rPr>
        <w:t> </w:t>
      </w:r>
    </w:p>
    <w:p w14:paraId="14E7520E" w14:textId="77777777" w:rsidR="007843C5" w:rsidRDefault="007843C5" w:rsidP="0020740D">
      <w:pPr>
        <w:pStyle w:val="paragraph"/>
        <w:spacing w:before="0" w:beforeAutospacing="0" w:after="0" w:afterAutospacing="0"/>
        <w:ind w:left="-150" w:firstLine="135"/>
        <w:textAlignment w:val="baseline"/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</w:pPr>
    </w:p>
    <w:p w14:paraId="3E5A6815" w14:textId="6DCAB74F" w:rsidR="0020740D" w:rsidRPr="00B76FCB" w:rsidRDefault="0020740D" w:rsidP="0020740D">
      <w:pPr>
        <w:pStyle w:val="paragraph"/>
        <w:spacing w:before="0" w:beforeAutospacing="0" w:after="0" w:afterAutospacing="0"/>
        <w:ind w:left="-150" w:firstLine="135"/>
        <w:textAlignment w:val="baseline"/>
        <w:rPr>
          <w:rFonts w:ascii="Segoe UI" w:hAnsi="Segoe UI" w:cs="Segoe UI"/>
          <w:color w:val="000000"/>
          <w:sz w:val="18"/>
          <w:szCs w:val="18"/>
          <w:u w:val="single"/>
        </w:rPr>
      </w:pPr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>668510 Республика Тыва, город Туран Пий-</w:t>
      </w:r>
      <w:proofErr w:type="spellStart"/>
      <w:r w:rsidRPr="00B76FCB">
        <w:rPr>
          <w:rStyle w:val="spellingerror"/>
          <w:b/>
          <w:bCs/>
          <w:color w:val="000000"/>
          <w:sz w:val="22"/>
          <w:szCs w:val="22"/>
          <w:u w:val="single"/>
        </w:rPr>
        <w:t>Хемский</w:t>
      </w:r>
      <w:proofErr w:type="spellEnd"/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> </w:t>
      </w:r>
      <w:proofErr w:type="spellStart"/>
      <w:r w:rsidRPr="00B76FCB">
        <w:rPr>
          <w:rStyle w:val="spellingerror"/>
          <w:b/>
          <w:bCs/>
          <w:color w:val="000000"/>
          <w:sz w:val="22"/>
          <w:szCs w:val="22"/>
          <w:u w:val="single"/>
        </w:rPr>
        <w:t>кожуун</w:t>
      </w:r>
      <w:proofErr w:type="spellEnd"/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>, </w:t>
      </w:r>
      <w:proofErr w:type="spellStart"/>
      <w:r w:rsidRPr="00B76FCB">
        <w:rPr>
          <w:rStyle w:val="spellingerror"/>
          <w:b/>
          <w:bCs/>
          <w:color w:val="000000"/>
          <w:sz w:val="22"/>
          <w:szCs w:val="22"/>
          <w:u w:val="single"/>
        </w:rPr>
        <w:t>ул</w:t>
      </w:r>
      <w:proofErr w:type="spellEnd"/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 xml:space="preserve">: Щетинкина, 49 </w:t>
      </w:r>
      <w:proofErr w:type="gramStart"/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>тел(</w:t>
      </w:r>
      <w:proofErr w:type="gramEnd"/>
      <w:r w:rsidRPr="00B76FCB">
        <w:rPr>
          <w:rStyle w:val="normaltextrun"/>
          <w:rFonts w:eastAsia="Constantia"/>
          <w:b/>
          <w:bCs/>
          <w:color w:val="000000"/>
          <w:sz w:val="22"/>
          <w:szCs w:val="22"/>
          <w:u w:val="single"/>
        </w:rPr>
        <w:t>39435)12-76</w:t>
      </w:r>
      <w:r w:rsidRPr="00B76FCB">
        <w:rPr>
          <w:rStyle w:val="eop"/>
          <w:color w:val="000000"/>
          <w:sz w:val="22"/>
          <w:szCs w:val="22"/>
          <w:u w:val="single"/>
        </w:rPr>
        <w:t> </w:t>
      </w:r>
    </w:p>
    <w:p w14:paraId="2D57CAC4" w14:textId="77777777" w:rsidR="0020740D" w:rsidRDefault="0020740D" w:rsidP="0020740D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C0A9294" w14:textId="77777777" w:rsidR="0020740D" w:rsidRDefault="0020740D" w:rsidP="0020740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5CA5F548" w14:textId="0C62306F" w:rsidR="0020740D" w:rsidRDefault="0020740D" w:rsidP="0020740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>от </w:t>
      </w:r>
      <w:proofErr w:type="gramStart"/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« </w:t>
      </w:r>
      <w:r w:rsidR="00F60553">
        <w:rPr>
          <w:rStyle w:val="normaltextrun"/>
          <w:rFonts w:eastAsia="Constantia"/>
          <w:b/>
          <w:bCs/>
          <w:color w:val="000000"/>
          <w:sz w:val="28"/>
          <w:szCs w:val="28"/>
        </w:rPr>
        <w:t>26</w:t>
      </w:r>
      <w:proofErr w:type="gramEnd"/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» </w:t>
      </w:r>
      <w:r w:rsidR="003A51FC">
        <w:rPr>
          <w:rStyle w:val="normaltextrun"/>
          <w:rFonts w:eastAsia="Constantia"/>
          <w:b/>
          <w:bCs/>
          <w:color w:val="000000"/>
          <w:sz w:val="28"/>
          <w:szCs w:val="28"/>
        </w:rPr>
        <w:t>ноября</w:t>
      </w: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  2025 г.                                                                           № </w:t>
      </w:r>
      <w:r w:rsidR="00F60553">
        <w:rPr>
          <w:rStyle w:val="normaltextrun"/>
          <w:rFonts w:eastAsia="Constantia"/>
          <w:b/>
          <w:bCs/>
          <w:color w:val="000000"/>
          <w:sz w:val="28"/>
          <w:szCs w:val="28"/>
        </w:rPr>
        <w:t>9</w:t>
      </w:r>
      <w:r w:rsidR="006579EE">
        <w:rPr>
          <w:rStyle w:val="normaltextrun"/>
          <w:rFonts w:eastAsia="Constantia"/>
          <w:b/>
          <w:bCs/>
          <w:color w:val="000000"/>
          <w:sz w:val="28"/>
          <w:szCs w:val="28"/>
        </w:rPr>
        <w:t>2</w:t>
      </w:r>
      <w:bookmarkStart w:id="0" w:name="_GoBack"/>
      <w:bookmarkEnd w:id="0"/>
      <w:r>
        <w:rPr>
          <w:rStyle w:val="eop"/>
          <w:color w:val="000000"/>
          <w:sz w:val="28"/>
          <w:szCs w:val="28"/>
        </w:rPr>
        <w:t> </w:t>
      </w:r>
    </w:p>
    <w:p w14:paraId="65BFA9DD" w14:textId="77777777" w:rsidR="0020740D" w:rsidRDefault="0020740D" w:rsidP="0020740D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eop"/>
          <w:color w:val="000000"/>
          <w:sz w:val="28"/>
          <w:szCs w:val="28"/>
        </w:rPr>
      </w:pPr>
    </w:p>
    <w:p w14:paraId="04E473E8" w14:textId="5FEBAD94" w:rsidR="0020740D" w:rsidRDefault="0020740D" w:rsidP="0020740D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eastAsia="Constantia"/>
          <w:b/>
          <w:bCs/>
          <w:color w:val="000000"/>
          <w:sz w:val="28"/>
          <w:szCs w:val="28"/>
        </w:rPr>
        <w:t xml:space="preserve">  РЕШЕНИ</w:t>
      </w:r>
      <w:r w:rsidR="00F60553">
        <w:rPr>
          <w:rStyle w:val="normaltextrun"/>
          <w:rFonts w:eastAsia="Constantia"/>
          <w:b/>
          <w:bCs/>
          <w:color w:val="000000"/>
          <w:sz w:val="28"/>
          <w:szCs w:val="28"/>
        </w:rPr>
        <w:t>Е</w:t>
      </w:r>
      <w:r>
        <w:rPr>
          <w:rStyle w:val="eop"/>
          <w:color w:val="000000"/>
          <w:sz w:val="28"/>
          <w:szCs w:val="28"/>
        </w:rPr>
        <w:t> </w:t>
      </w:r>
    </w:p>
    <w:p w14:paraId="4B3F3EFB" w14:textId="77777777" w:rsidR="0020740D" w:rsidRDefault="0020740D" w:rsidP="0020740D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  <w:sz w:val="28"/>
          <w:szCs w:val="28"/>
        </w:rPr>
        <w:t> </w:t>
      </w:r>
    </w:p>
    <w:p w14:paraId="546009C2" w14:textId="395A159C" w:rsidR="0020740D" w:rsidRDefault="0020740D" w:rsidP="0020740D">
      <w:pPr>
        <w:pStyle w:val="paragraph"/>
        <w:spacing w:before="0" w:beforeAutospacing="0" w:after="0" w:afterAutospacing="0"/>
        <w:ind w:firstLine="55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="Constantia"/>
          <w:b/>
          <w:bCs/>
          <w:sz w:val="28"/>
          <w:szCs w:val="28"/>
        </w:rPr>
        <w:t xml:space="preserve"> О внесении изменений в Решение Хурала представителей городского </w:t>
      </w:r>
      <w:proofErr w:type="gramStart"/>
      <w:r>
        <w:rPr>
          <w:rStyle w:val="normaltextrun"/>
          <w:rFonts w:eastAsia="Constantia"/>
          <w:b/>
          <w:bCs/>
          <w:sz w:val="28"/>
          <w:szCs w:val="28"/>
        </w:rPr>
        <w:t>поселения  «</w:t>
      </w:r>
      <w:proofErr w:type="gramEnd"/>
      <w:r>
        <w:rPr>
          <w:rStyle w:val="normaltextrun"/>
          <w:rFonts w:eastAsia="Constantia"/>
          <w:b/>
          <w:bCs/>
          <w:sz w:val="28"/>
          <w:szCs w:val="28"/>
        </w:rPr>
        <w:t>город Туран Пий-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Хемского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 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кожууна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» </w:t>
      </w:r>
      <w:bookmarkStart w:id="1" w:name="_Hlk212215749"/>
      <w:r>
        <w:rPr>
          <w:rStyle w:val="normaltextrun"/>
          <w:rFonts w:eastAsia="Constantia"/>
          <w:b/>
          <w:bCs/>
          <w:sz w:val="28"/>
          <w:szCs w:val="28"/>
        </w:rPr>
        <w:t>от 12.11.2020</w:t>
      </w:r>
      <w:r w:rsidR="00C13108">
        <w:rPr>
          <w:rStyle w:val="normaltextrun"/>
          <w:rFonts w:eastAsia="Constantia"/>
          <w:b/>
          <w:bCs/>
          <w:sz w:val="28"/>
          <w:szCs w:val="28"/>
        </w:rPr>
        <w:t xml:space="preserve"> </w:t>
      </w:r>
      <w:r>
        <w:rPr>
          <w:rStyle w:val="normaltextrun"/>
          <w:rFonts w:eastAsia="Constantia"/>
          <w:b/>
          <w:bCs/>
          <w:sz w:val="28"/>
          <w:szCs w:val="28"/>
        </w:rPr>
        <w:t xml:space="preserve">года №36 </w:t>
      </w:r>
      <w:bookmarkStart w:id="2" w:name="_Hlk212104343"/>
      <w:r>
        <w:rPr>
          <w:rStyle w:val="normaltextrun"/>
          <w:rFonts w:eastAsia="Constantia"/>
          <w:b/>
          <w:bCs/>
          <w:sz w:val="28"/>
          <w:szCs w:val="28"/>
        </w:rPr>
        <w:t xml:space="preserve">«Об установлении и ведении земельного налога   на территории  </w:t>
      </w:r>
      <w:bookmarkStart w:id="3" w:name="_Hlk212461752"/>
      <w:r>
        <w:rPr>
          <w:rStyle w:val="normaltextrun"/>
          <w:rFonts w:eastAsia="Constantia"/>
          <w:b/>
          <w:bCs/>
          <w:sz w:val="28"/>
          <w:szCs w:val="28"/>
        </w:rPr>
        <w:t>городского поселения «Город Туран Пий-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Хемского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 </w:t>
      </w:r>
      <w:proofErr w:type="spellStart"/>
      <w:r>
        <w:rPr>
          <w:rStyle w:val="normaltextrun"/>
          <w:rFonts w:eastAsia="Constantia"/>
          <w:b/>
          <w:bCs/>
          <w:sz w:val="28"/>
          <w:szCs w:val="28"/>
        </w:rPr>
        <w:t>кожууна</w:t>
      </w:r>
      <w:proofErr w:type="spellEnd"/>
      <w:r>
        <w:rPr>
          <w:rStyle w:val="normaltextrun"/>
          <w:rFonts w:eastAsia="Constantia"/>
          <w:b/>
          <w:bCs/>
          <w:sz w:val="28"/>
          <w:szCs w:val="28"/>
        </w:rPr>
        <w:t xml:space="preserve"> Республики Тыва»</w:t>
      </w:r>
      <w:r>
        <w:rPr>
          <w:rStyle w:val="eop"/>
          <w:sz w:val="28"/>
          <w:szCs w:val="28"/>
        </w:rPr>
        <w:t> </w:t>
      </w:r>
    </w:p>
    <w:bookmarkEnd w:id="1"/>
    <w:bookmarkEnd w:id="2"/>
    <w:bookmarkEnd w:id="3"/>
    <w:p w14:paraId="7AB33CDA" w14:textId="77777777" w:rsidR="0020740D" w:rsidRDefault="0020740D" w:rsidP="003378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2279FD" w14:textId="41351C51" w:rsidR="0033788B" w:rsidRDefault="005E6705" w:rsidP="003378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По результатам мониторинга прокуратурой  Пий-</w:t>
      </w:r>
      <w:proofErr w:type="spellStart"/>
      <w:r>
        <w:rPr>
          <w:rFonts w:ascii="Times New Roman" w:hAnsi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03.07.2025г № 07-18-2025/462-25-20930005, в соответствии с федеральными законами от 12.07.2024 г.№176-ФЗ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</w:t>
      </w:r>
    </w:p>
    <w:p w14:paraId="79AEB5AD" w14:textId="3B59E6D1" w:rsidR="0033788B" w:rsidRDefault="0020740D" w:rsidP="0020740D">
      <w:pPr>
        <w:jc w:val="both"/>
        <w:rPr>
          <w:rFonts w:ascii="Times New Roman" w:eastAsia="Constantia" w:hAnsi="Times New Roman"/>
          <w:b/>
          <w:bCs/>
          <w:sz w:val="28"/>
          <w:szCs w:val="28"/>
          <w:lang w:bidi="ru-RU"/>
        </w:rPr>
      </w:pPr>
      <w:r w:rsidRPr="0020740D">
        <w:rPr>
          <w:rFonts w:asciiTheme="minorHAnsi" w:hAnsiTheme="minorHAnsi"/>
          <w:sz w:val="28"/>
          <w:szCs w:val="28"/>
        </w:rPr>
        <w:t xml:space="preserve">         </w:t>
      </w:r>
      <w:r w:rsidR="0033788B" w:rsidRPr="0020740D">
        <w:rPr>
          <w:sz w:val="28"/>
          <w:szCs w:val="28"/>
        </w:rPr>
        <w:t xml:space="preserve">В соответствии с Налоговым кодексом Российской Федерации, Федеральным законом от </w:t>
      </w:r>
      <w:r w:rsidR="005E6705" w:rsidRPr="005E6705">
        <w:rPr>
          <w:rFonts w:ascii="Times New Roman" w:hAnsi="Times New Roman"/>
          <w:sz w:val="28"/>
          <w:szCs w:val="28"/>
        </w:rPr>
        <w:t>20</w:t>
      </w:r>
      <w:r w:rsidR="0033788B" w:rsidRPr="005E6705">
        <w:rPr>
          <w:rFonts w:ascii="Times New Roman" w:hAnsi="Times New Roman"/>
          <w:sz w:val="28"/>
          <w:szCs w:val="28"/>
        </w:rPr>
        <w:t xml:space="preserve"> </w:t>
      </w:r>
      <w:r w:rsidR="005E6705" w:rsidRPr="005E6705">
        <w:rPr>
          <w:rFonts w:ascii="Times New Roman" w:hAnsi="Times New Roman"/>
          <w:sz w:val="28"/>
          <w:szCs w:val="28"/>
        </w:rPr>
        <w:t xml:space="preserve">марта </w:t>
      </w:r>
      <w:r w:rsidR="0033788B" w:rsidRPr="005E6705">
        <w:rPr>
          <w:rFonts w:ascii="Times New Roman" w:hAnsi="Times New Roman"/>
          <w:sz w:val="28"/>
          <w:szCs w:val="28"/>
        </w:rPr>
        <w:t xml:space="preserve"> 20</w:t>
      </w:r>
      <w:r w:rsidR="005E6705" w:rsidRPr="005E6705">
        <w:rPr>
          <w:rFonts w:ascii="Times New Roman" w:hAnsi="Times New Roman"/>
          <w:sz w:val="28"/>
          <w:szCs w:val="28"/>
        </w:rPr>
        <w:t>25</w:t>
      </w:r>
      <w:r w:rsidR="0033788B" w:rsidRPr="005E6705">
        <w:rPr>
          <w:rFonts w:ascii="Times New Roman" w:hAnsi="Times New Roman"/>
          <w:sz w:val="28"/>
          <w:szCs w:val="28"/>
        </w:rPr>
        <w:t xml:space="preserve"> г.</w:t>
      </w:r>
      <w:r w:rsidR="0033788B" w:rsidRPr="0020740D">
        <w:rPr>
          <w:sz w:val="28"/>
          <w:szCs w:val="28"/>
        </w:rPr>
        <w:t xml:space="preserve"> № </w:t>
      </w:r>
      <w:r w:rsidR="005E6705" w:rsidRPr="005E6705">
        <w:rPr>
          <w:rFonts w:ascii="Times New Roman" w:hAnsi="Times New Roman"/>
          <w:sz w:val="28"/>
          <w:szCs w:val="28"/>
        </w:rPr>
        <w:t>33</w:t>
      </w:r>
      <w:r w:rsidR="0033788B" w:rsidRPr="0020740D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5E6705" w:rsidRPr="00A1182B">
        <w:rPr>
          <w:rFonts w:ascii="Times New Roman" w:hAnsi="Times New Roman"/>
          <w:sz w:val="28"/>
          <w:szCs w:val="28"/>
        </w:rPr>
        <w:t xml:space="preserve">единой системе </w:t>
      </w:r>
      <w:r w:rsidR="00A1182B" w:rsidRPr="00A1182B">
        <w:rPr>
          <w:rFonts w:ascii="Times New Roman" w:hAnsi="Times New Roman"/>
          <w:sz w:val="28"/>
          <w:szCs w:val="28"/>
        </w:rPr>
        <w:t>публичной власти в</w:t>
      </w:r>
      <w:r w:rsidR="00A1182B">
        <w:rPr>
          <w:rFonts w:asciiTheme="minorHAnsi" w:hAnsiTheme="minorHAnsi"/>
          <w:sz w:val="28"/>
          <w:szCs w:val="28"/>
        </w:rPr>
        <w:t xml:space="preserve"> </w:t>
      </w:r>
      <w:r w:rsidR="0033788B" w:rsidRPr="0020740D">
        <w:rPr>
          <w:sz w:val="28"/>
          <w:szCs w:val="28"/>
        </w:rPr>
        <w:t xml:space="preserve">Российской Федерации», руководствуясь Уставом </w:t>
      </w:r>
      <w:r w:rsidRPr="0020740D">
        <w:rPr>
          <w:rStyle w:val="normaltextrun"/>
          <w:rFonts w:eastAsia="Constantia"/>
          <w:sz w:val="28"/>
          <w:szCs w:val="28"/>
        </w:rPr>
        <w:t xml:space="preserve">городского поселения  </w:t>
      </w:r>
      <w:r w:rsidR="00970702" w:rsidRPr="00970702">
        <w:rPr>
          <w:rStyle w:val="normaltextrun"/>
          <w:rFonts w:ascii="Times New Roman" w:eastAsia="Constantia" w:hAnsi="Times New Roman"/>
          <w:sz w:val="28"/>
          <w:szCs w:val="28"/>
        </w:rPr>
        <w:t xml:space="preserve">город </w:t>
      </w:r>
      <w:r w:rsidRPr="0020740D">
        <w:rPr>
          <w:rStyle w:val="normaltextrun"/>
          <w:rFonts w:eastAsia="Constantia"/>
          <w:sz w:val="28"/>
          <w:szCs w:val="28"/>
        </w:rPr>
        <w:t>Туран</w:t>
      </w:r>
      <w:r w:rsidR="0068080E">
        <w:rPr>
          <w:rStyle w:val="normaltextrun"/>
          <w:rFonts w:asciiTheme="minorHAnsi" w:eastAsia="Constantia" w:hAnsiTheme="minorHAnsi"/>
          <w:sz w:val="28"/>
          <w:szCs w:val="28"/>
        </w:rPr>
        <w:t>,</w:t>
      </w:r>
      <w:r w:rsidR="00970702">
        <w:rPr>
          <w:rStyle w:val="normaltextrun"/>
          <w:rFonts w:asciiTheme="minorHAnsi" w:eastAsia="Constantia" w:hAnsiTheme="minorHAnsi"/>
          <w:sz w:val="28"/>
          <w:szCs w:val="28"/>
        </w:rPr>
        <w:t xml:space="preserve"> </w:t>
      </w:r>
      <w:r w:rsidR="00970702" w:rsidRPr="00970702">
        <w:rPr>
          <w:rStyle w:val="normaltextrun"/>
          <w:rFonts w:ascii="Times New Roman" w:eastAsia="Constantia" w:hAnsi="Times New Roman"/>
          <w:sz w:val="28"/>
          <w:szCs w:val="28"/>
        </w:rPr>
        <w:t>Хурал</w:t>
      </w:r>
      <w:r w:rsidRPr="00970702">
        <w:rPr>
          <w:rStyle w:val="normaltextrun"/>
          <w:rFonts w:ascii="Times New Roman" w:eastAsia="Constantia" w:hAnsi="Times New Roman"/>
          <w:sz w:val="28"/>
          <w:szCs w:val="28"/>
        </w:rPr>
        <w:t xml:space="preserve"> </w:t>
      </w:r>
      <w:r w:rsidRPr="00970702">
        <w:rPr>
          <w:rFonts w:ascii="Times New Roman" w:eastAsia="Constantia" w:hAnsi="Times New Roman"/>
          <w:sz w:val="28"/>
          <w:szCs w:val="28"/>
          <w:lang w:bidi="ru-RU"/>
        </w:rPr>
        <w:t>пр</w:t>
      </w:r>
      <w:r w:rsidRPr="0020740D">
        <w:rPr>
          <w:rFonts w:ascii="Times New Roman" w:eastAsia="Constantia" w:hAnsi="Times New Roman"/>
          <w:sz w:val="28"/>
          <w:szCs w:val="28"/>
          <w:lang w:bidi="ru-RU"/>
        </w:rPr>
        <w:t>едставителей городского поселения «Город Туран Пий-</w:t>
      </w:r>
      <w:proofErr w:type="spellStart"/>
      <w:r w:rsidRPr="0020740D">
        <w:rPr>
          <w:rFonts w:ascii="Times New Roman" w:eastAsia="Tahoma" w:hAnsi="Times New Roman"/>
          <w:sz w:val="28"/>
          <w:szCs w:val="28"/>
          <w:lang w:bidi="ru-RU"/>
        </w:rPr>
        <w:t>Хемского</w:t>
      </w:r>
      <w:proofErr w:type="spellEnd"/>
      <w:r w:rsidRPr="0020740D">
        <w:rPr>
          <w:rFonts w:ascii="Times New Roman" w:eastAsia="Constantia" w:hAnsi="Times New Roman"/>
          <w:sz w:val="28"/>
          <w:szCs w:val="28"/>
          <w:lang w:bidi="ru-RU"/>
        </w:rPr>
        <w:t> </w:t>
      </w:r>
      <w:proofErr w:type="spellStart"/>
      <w:r w:rsidRPr="0020740D">
        <w:rPr>
          <w:rFonts w:ascii="Times New Roman" w:eastAsia="Tahoma" w:hAnsi="Times New Roman"/>
          <w:sz w:val="28"/>
          <w:szCs w:val="28"/>
          <w:lang w:bidi="ru-RU"/>
        </w:rPr>
        <w:t>кожууна</w:t>
      </w:r>
      <w:proofErr w:type="spellEnd"/>
      <w:r w:rsidRPr="0020740D">
        <w:rPr>
          <w:rFonts w:ascii="Times New Roman" w:eastAsia="Constantia" w:hAnsi="Times New Roman"/>
          <w:sz w:val="28"/>
          <w:szCs w:val="28"/>
          <w:lang w:bidi="ru-RU"/>
        </w:rPr>
        <w:t>  Республики Тыва» </w:t>
      </w:r>
      <w:r w:rsidRPr="0020740D">
        <w:rPr>
          <w:rFonts w:ascii="Times New Roman" w:eastAsia="Constantia" w:hAnsi="Times New Roman"/>
          <w:b/>
          <w:bCs/>
          <w:sz w:val="28"/>
          <w:szCs w:val="28"/>
          <w:lang w:bidi="ru-RU"/>
        </w:rPr>
        <w:t>РЕШИЛ:</w:t>
      </w:r>
    </w:p>
    <w:p w14:paraId="552EDD49" w14:textId="61F6192D" w:rsidR="00970702" w:rsidRPr="00534752" w:rsidRDefault="00A1182B" w:rsidP="00A1182B">
      <w:pPr>
        <w:pStyle w:val="paragraph"/>
        <w:spacing w:before="0" w:beforeAutospacing="0" w:after="0" w:afterAutospacing="0"/>
        <w:ind w:left="285"/>
        <w:jc w:val="both"/>
        <w:textAlignment w:val="baseline"/>
        <w:rPr>
          <w:rFonts w:eastAsia="Constantia"/>
          <w:sz w:val="28"/>
          <w:szCs w:val="28"/>
          <w:lang w:bidi="ru-RU"/>
        </w:rPr>
      </w:pPr>
      <w:r>
        <w:rPr>
          <w:rFonts w:eastAsia="Constantia"/>
          <w:sz w:val="28"/>
          <w:szCs w:val="28"/>
          <w:lang w:bidi="ru-RU"/>
        </w:rPr>
        <w:t xml:space="preserve">1. </w:t>
      </w:r>
      <w:r w:rsidR="00970702" w:rsidRPr="00534752">
        <w:rPr>
          <w:rFonts w:eastAsia="Constantia"/>
          <w:sz w:val="28"/>
          <w:szCs w:val="28"/>
          <w:lang w:bidi="ru-RU"/>
        </w:rPr>
        <w:t xml:space="preserve">Внести дополнение </w:t>
      </w:r>
      <w:r>
        <w:rPr>
          <w:rFonts w:eastAsia="Constantia"/>
          <w:sz w:val="28"/>
          <w:szCs w:val="28"/>
          <w:lang w:bidi="ru-RU"/>
        </w:rPr>
        <w:t xml:space="preserve">и изменение </w:t>
      </w:r>
      <w:r w:rsidR="00970702" w:rsidRPr="00534752">
        <w:rPr>
          <w:rFonts w:eastAsia="Constantia"/>
          <w:sz w:val="28"/>
          <w:szCs w:val="28"/>
          <w:lang w:bidi="ru-RU"/>
        </w:rPr>
        <w:t xml:space="preserve">в </w:t>
      </w:r>
      <w:bookmarkStart w:id="4" w:name="_Hlk212901391"/>
      <w:r w:rsidR="00970702" w:rsidRPr="00534752">
        <w:rPr>
          <w:rFonts w:eastAsia="Constantia"/>
          <w:sz w:val="28"/>
          <w:szCs w:val="28"/>
          <w:lang w:bidi="ru-RU"/>
        </w:rPr>
        <w:t>положение о земельном налоге на территории городского поселения город Туран</w:t>
      </w:r>
      <w:r w:rsidR="00A31CD5" w:rsidRPr="00534752">
        <w:rPr>
          <w:rStyle w:val="normaltextrun"/>
          <w:rFonts w:eastAsia="Constantia"/>
          <w:sz w:val="28"/>
          <w:szCs w:val="28"/>
        </w:rPr>
        <w:t xml:space="preserve"> от 12.11.2020года №36 «Об установлении и ведении земельного </w:t>
      </w:r>
      <w:proofErr w:type="gramStart"/>
      <w:r w:rsidR="00A31CD5" w:rsidRPr="00534752">
        <w:rPr>
          <w:rStyle w:val="normaltextrun"/>
          <w:rFonts w:eastAsia="Constantia"/>
          <w:sz w:val="28"/>
          <w:szCs w:val="28"/>
        </w:rPr>
        <w:t>налога  лиц</w:t>
      </w:r>
      <w:proofErr w:type="gramEnd"/>
      <w:r w:rsidR="00A31CD5" w:rsidRPr="00534752">
        <w:rPr>
          <w:rStyle w:val="normaltextrun"/>
          <w:rFonts w:eastAsia="Constantia"/>
          <w:sz w:val="28"/>
          <w:szCs w:val="28"/>
        </w:rPr>
        <w:t xml:space="preserve"> на территории  городского поселения «Город Туран Пий-</w:t>
      </w:r>
      <w:proofErr w:type="spellStart"/>
      <w:r w:rsidR="00A31CD5" w:rsidRPr="00534752">
        <w:rPr>
          <w:rStyle w:val="normaltextrun"/>
          <w:rFonts w:eastAsia="Constantia"/>
          <w:sz w:val="28"/>
          <w:szCs w:val="28"/>
        </w:rPr>
        <w:t>Хемского</w:t>
      </w:r>
      <w:proofErr w:type="spellEnd"/>
      <w:r w:rsidR="00A31CD5" w:rsidRPr="00534752">
        <w:rPr>
          <w:rStyle w:val="normaltextrun"/>
          <w:rFonts w:eastAsia="Constantia"/>
          <w:sz w:val="28"/>
          <w:szCs w:val="28"/>
        </w:rPr>
        <w:t xml:space="preserve"> </w:t>
      </w:r>
      <w:proofErr w:type="spellStart"/>
      <w:r w:rsidR="00A31CD5" w:rsidRPr="00534752">
        <w:rPr>
          <w:rStyle w:val="normaltextrun"/>
          <w:rFonts w:eastAsia="Constantia"/>
          <w:sz w:val="28"/>
          <w:szCs w:val="28"/>
        </w:rPr>
        <w:t>кожууна</w:t>
      </w:r>
      <w:proofErr w:type="spellEnd"/>
      <w:r w:rsidR="00A31CD5" w:rsidRPr="00534752">
        <w:rPr>
          <w:rStyle w:val="normaltextrun"/>
          <w:rFonts w:eastAsia="Constantia"/>
          <w:sz w:val="28"/>
          <w:szCs w:val="28"/>
        </w:rPr>
        <w:t xml:space="preserve"> Республики Тыва»</w:t>
      </w:r>
      <w:bookmarkEnd w:id="4"/>
      <w:r w:rsidR="00F11B57">
        <w:rPr>
          <w:rFonts w:eastAsia="Constantia"/>
          <w:sz w:val="28"/>
          <w:szCs w:val="28"/>
          <w:lang w:bidi="ru-RU"/>
        </w:rPr>
        <w:t>,</w:t>
      </w:r>
      <w:r w:rsidR="00970702" w:rsidRPr="00534752">
        <w:rPr>
          <w:rFonts w:eastAsia="Constantia"/>
          <w:sz w:val="28"/>
          <w:szCs w:val="28"/>
          <w:lang w:bidi="ru-RU"/>
        </w:rPr>
        <w:t xml:space="preserve"> </w:t>
      </w:r>
      <w:r w:rsidR="00F11B57">
        <w:rPr>
          <w:rFonts w:eastAsia="Constantia"/>
          <w:sz w:val="28"/>
          <w:szCs w:val="28"/>
          <w:lang w:bidi="ru-RU"/>
        </w:rPr>
        <w:t>д</w:t>
      </w:r>
      <w:r w:rsidR="00970702" w:rsidRPr="00534752">
        <w:rPr>
          <w:rFonts w:eastAsia="Constantia"/>
          <w:sz w:val="28"/>
          <w:szCs w:val="28"/>
          <w:lang w:bidi="ru-RU"/>
        </w:rPr>
        <w:t xml:space="preserve">ополнить </w:t>
      </w:r>
      <w:r w:rsidR="00630561" w:rsidRPr="00534752">
        <w:rPr>
          <w:rFonts w:eastAsia="Constantia"/>
          <w:sz w:val="28"/>
          <w:szCs w:val="28"/>
          <w:lang w:bidi="ru-RU"/>
        </w:rPr>
        <w:t>раздел</w:t>
      </w:r>
      <w:r w:rsidR="00A31CD5" w:rsidRPr="00534752">
        <w:rPr>
          <w:rFonts w:eastAsia="Constantia"/>
          <w:sz w:val="28"/>
          <w:szCs w:val="28"/>
          <w:lang w:bidi="ru-RU"/>
        </w:rPr>
        <w:t xml:space="preserve"> 4 пункт</w:t>
      </w:r>
      <w:r w:rsidR="008E735D">
        <w:rPr>
          <w:rFonts w:eastAsia="Constantia"/>
          <w:sz w:val="28"/>
          <w:szCs w:val="28"/>
          <w:lang w:bidi="ru-RU"/>
        </w:rPr>
        <w:t>ом</w:t>
      </w:r>
      <w:r w:rsidR="00A31CD5" w:rsidRPr="00534752">
        <w:rPr>
          <w:rFonts w:eastAsia="Constantia"/>
          <w:sz w:val="28"/>
          <w:szCs w:val="28"/>
          <w:lang w:bidi="ru-RU"/>
        </w:rPr>
        <w:t xml:space="preserve"> 4.1</w:t>
      </w:r>
      <w:r w:rsidR="008E735D">
        <w:rPr>
          <w:rFonts w:eastAsia="Constantia"/>
          <w:sz w:val="28"/>
          <w:szCs w:val="28"/>
          <w:lang w:bidi="ru-RU"/>
        </w:rPr>
        <w:t>.1</w:t>
      </w:r>
      <w:r w:rsidR="00A31CD5" w:rsidRPr="00534752">
        <w:rPr>
          <w:rFonts w:eastAsia="Constantia"/>
          <w:sz w:val="28"/>
          <w:szCs w:val="28"/>
          <w:lang w:bidi="ru-RU"/>
        </w:rPr>
        <w:t xml:space="preserve">  </w:t>
      </w:r>
    </w:p>
    <w:p w14:paraId="232ABF70" w14:textId="43AA87C4" w:rsidR="001D3813" w:rsidRDefault="008E735D" w:rsidP="001D3813">
      <w:pPr>
        <w:pStyle w:val="ConsPlusNormal"/>
        <w:ind w:firstLine="708"/>
        <w:jc w:val="both"/>
      </w:pPr>
      <w:r>
        <w:t>4.1.1</w:t>
      </w:r>
      <w:r w:rsidR="001D3813" w:rsidRPr="001D3813">
        <w:t xml:space="preserve"> </w:t>
      </w:r>
      <w:r w:rsidR="001D3813">
        <w:rPr>
          <w:rFonts w:hint="eastAsia"/>
        </w:rPr>
        <w:t>Освободить</w:t>
      </w:r>
      <w:r w:rsidR="001D3813">
        <w:t xml:space="preserve"> </w:t>
      </w:r>
      <w:r w:rsidR="001D3813">
        <w:rPr>
          <w:rFonts w:hint="eastAsia"/>
        </w:rPr>
        <w:t>от</w:t>
      </w:r>
      <w:r w:rsidR="001D3813">
        <w:t xml:space="preserve"> </w:t>
      </w:r>
      <w:r w:rsidR="001D3813">
        <w:rPr>
          <w:rFonts w:hint="eastAsia"/>
        </w:rPr>
        <w:t>уплаты</w:t>
      </w:r>
      <w:r w:rsidR="001D3813">
        <w:t xml:space="preserve"> </w:t>
      </w:r>
      <w:r w:rsidR="001D3813">
        <w:rPr>
          <w:rFonts w:hint="eastAsia"/>
        </w:rPr>
        <w:t>земельного</w:t>
      </w:r>
      <w:r w:rsidR="001D3813">
        <w:t xml:space="preserve"> </w:t>
      </w:r>
      <w:r w:rsidR="001D3813">
        <w:rPr>
          <w:rFonts w:hint="eastAsia"/>
        </w:rPr>
        <w:t>налога</w:t>
      </w:r>
      <w:r w:rsidR="001D3813">
        <w:t>:</w:t>
      </w:r>
    </w:p>
    <w:p w14:paraId="39FEF9B0" w14:textId="78532652" w:rsidR="001D3813" w:rsidRDefault="001D3813" w:rsidP="001D3813">
      <w:pPr>
        <w:pStyle w:val="ConsPlusNormal"/>
        <w:ind w:firstLine="708"/>
        <w:jc w:val="both"/>
      </w:pPr>
      <w:r>
        <w:t xml:space="preserve">1)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призванных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военную</w:t>
      </w:r>
      <w:r>
        <w:t xml:space="preserve"> </w:t>
      </w:r>
      <w:r>
        <w:rPr>
          <w:rFonts w:hint="eastAsia"/>
        </w:rPr>
        <w:t>службу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мобилизации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Вооруженные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;</w:t>
      </w:r>
    </w:p>
    <w:p w14:paraId="05BDB227" w14:textId="6E201146" w:rsidR="001D3813" w:rsidRDefault="001D3813" w:rsidP="001D3813">
      <w:pPr>
        <w:pStyle w:val="ConsPlusNormal"/>
        <w:ind w:firstLine="708"/>
        <w:jc w:val="both"/>
      </w:pPr>
      <w:r>
        <w:t>2</w:t>
      </w:r>
      <w:r w:rsidR="00A540EB">
        <w:t>)</w:t>
      </w:r>
      <w:r>
        <w:t xml:space="preserve">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заключивших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связи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участием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специальной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операции</w:t>
      </w:r>
      <w:r>
        <w:t xml:space="preserve"> </w:t>
      </w:r>
      <w:r>
        <w:rPr>
          <w:rFonts w:hint="eastAsia"/>
        </w:rPr>
        <w:t>контракт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прохождении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службы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контракт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пребывании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добровольческом</w:t>
      </w:r>
      <w:r>
        <w:t xml:space="preserve"> </w:t>
      </w:r>
      <w:r>
        <w:rPr>
          <w:rFonts w:hint="eastAsia"/>
        </w:rPr>
        <w:t>формировании</w:t>
      </w:r>
      <w:r>
        <w:t xml:space="preserve"> (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добровольном</w:t>
      </w:r>
      <w:r>
        <w:t xml:space="preserve"> </w:t>
      </w:r>
      <w:r>
        <w:rPr>
          <w:rFonts w:hint="eastAsia"/>
        </w:rPr>
        <w:t>содействии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выполнении</w:t>
      </w:r>
      <w:r>
        <w:t xml:space="preserve"> </w:t>
      </w:r>
      <w:r>
        <w:rPr>
          <w:rFonts w:hint="eastAsia"/>
        </w:rPr>
        <w:t>задач</w:t>
      </w:r>
      <w:r>
        <w:t xml:space="preserve">, </w:t>
      </w:r>
      <w:r>
        <w:rPr>
          <w:rFonts w:hint="eastAsia"/>
        </w:rPr>
        <w:t>возложенных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Вооруженные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);</w:t>
      </w:r>
    </w:p>
    <w:p w14:paraId="59683425" w14:textId="68DDCBE3" w:rsidR="001D3813" w:rsidRDefault="001D3813" w:rsidP="001D3813">
      <w:pPr>
        <w:pStyle w:val="ConsPlusNormal"/>
        <w:ind w:firstLine="708"/>
        <w:jc w:val="both"/>
      </w:pPr>
      <w:r>
        <w:t xml:space="preserve">3) </w:t>
      </w:r>
      <w:r>
        <w:rPr>
          <w:rFonts w:hint="eastAsia"/>
        </w:rPr>
        <w:t>супругу</w:t>
      </w:r>
      <w:r>
        <w:t xml:space="preserve"> (</w:t>
      </w:r>
      <w:r>
        <w:rPr>
          <w:rFonts w:hint="eastAsia"/>
        </w:rPr>
        <w:t>супруга</w:t>
      </w:r>
      <w:r>
        <w:t xml:space="preserve">), </w:t>
      </w:r>
      <w:r>
        <w:rPr>
          <w:rFonts w:hint="eastAsia"/>
        </w:rPr>
        <w:t>несовершеннолетних</w:t>
      </w:r>
      <w:r>
        <w:t xml:space="preserve"> </w:t>
      </w:r>
      <w:r>
        <w:rPr>
          <w:rFonts w:hint="eastAsia"/>
        </w:rPr>
        <w:t>детей</w:t>
      </w:r>
      <w:r>
        <w:t xml:space="preserve">, </w:t>
      </w:r>
      <w:r>
        <w:rPr>
          <w:rFonts w:hint="eastAsia"/>
        </w:rPr>
        <w:t>детей</w:t>
      </w:r>
      <w:r>
        <w:t xml:space="preserve"> </w:t>
      </w:r>
      <w:r>
        <w:rPr>
          <w:rFonts w:hint="eastAsia"/>
        </w:rPr>
        <w:t>старше</w:t>
      </w:r>
      <w:r>
        <w:t xml:space="preserve"> 18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ставших</w:t>
      </w:r>
      <w:r>
        <w:t xml:space="preserve"> </w:t>
      </w:r>
      <w:r>
        <w:rPr>
          <w:rFonts w:hint="eastAsia"/>
        </w:rPr>
        <w:t>инвалидами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достижения</w:t>
      </w:r>
      <w:r>
        <w:t xml:space="preserve"> </w:t>
      </w:r>
      <w:r>
        <w:rPr>
          <w:rFonts w:hint="eastAsia"/>
        </w:rPr>
        <w:t>ими</w:t>
      </w:r>
      <w:r>
        <w:t xml:space="preserve"> </w:t>
      </w:r>
      <w:r>
        <w:rPr>
          <w:rFonts w:hint="eastAsia"/>
        </w:rPr>
        <w:t>возраста</w:t>
      </w:r>
      <w:r>
        <w:t xml:space="preserve"> 18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детей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возрасте</w:t>
      </w:r>
      <w:r>
        <w:t xml:space="preserve"> </w:t>
      </w:r>
      <w:r>
        <w:rPr>
          <w:rFonts w:hint="eastAsia"/>
        </w:rPr>
        <w:t>до</w:t>
      </w:r>
      <w:r>
        <w:t xml:space="preserve"> 23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обучающихся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образовательных</w:t>
      </w:r>
      <w:r>
        <w:t xml:space="preserve"> </w:t>
      </w:r>
      <w:r>
        <w:rPr>
          <w:rFonts w:hint="eastAsia"/>
        </w:rPr>
        <w:t>организациях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очной</w:t>
      </w:r>
      <w:r>
        <w:t xml:space="preserve"> </w:t>
      </w:r>
      <w:r>
        <w:rPr>
          <w:rFonts w:hint="eastAsia"/>
        </w:rPr>
        <w:t>форме</w:t>
      </w:r>
      <w:r>
        <w:t xml:space="preserve"> </w:t>
      </w:r>
      <w:r>
        <w:rPr>
          <w:rFonts w:hint="eastAsia"/>
        </w:rPr>
        <w:t>обучения</w:t>
      </w:r>
      <w:r>
        <w:t xml:space="preserve">, </w:t>
      </w:r>
      <w:r>
        <w:rPr>
          <w:rFonts w:hint="eastAsia"/>
        </w:rPr>
        <w:t>родителей</w:t>
      </w:r>
      <w:r>
        <w:t xml:space="preserve"> </w:t>
      </w:r>
      <w:r>
        <w:lastRenderedPageBreak/>
        <w:t>(</w:t>
      </w:r>
      <w:r>
        <w:rPr>
          <w:rFonts w:hint="eastAsia"/>
        </w:rPr>
        <w:t>усыновителей</w:t>
      </w:r>
      <w:r>
        <w:t xml:space="preserve">), </w:t>
      </w:r>
      <w:r>
        <w:rPr>
          <w:rFonts w:hint="eastAsia"/>
        </w:rPr>
        <w:t>лиц</w:t>
      </w:r>
      <w:r>
        <w:t xml:space="preserve">, </w:t>
      </w:r>
      <w:r>
        <w:rPr>
          <w:rFonts w:hint="eastAsia"/>
        </w:rPr>
        <w:t>находящихся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иждивении</w:t>
      </w:r>
      <w:r>
        <w:t xml:space="preserve">,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указанных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подпунктах</w:t>
      </w:r>
      <w:r>
        <w:t xml:space="preserve"> 1, 2 </w:t>
      </w:r>
      <w:r>
        <w:rPr>
          <w:rFonts w:hint="eastAsia"/>
        </w:rPr>
        <w:t>пункта</w:t>
      </w:r>
      <w:r>
        <w:t xml:space="preserve"> </w:t>
      </w:r>
      <w:r w:rsidR="008E735D">
        <w:t>4.1.1</w:t>
      </w:r>
      <w:r>
        <w:t xml:space="preserve">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решения</w:t>
      </w:r>
      <w:r>
        <w:t>.</w:t>
      </w:r>
    </w:p>
    <w:p w14:paraId="0DA54F34" w14:textId="3182D19F" w:rsidR="001D3813" w:rsidRDefault="008E735D" w:rsidP="001D3813">
      <w:pPr>
        <w:pStyle w:val="ConsPlusNormal"/>
        <w:ind w:firstLine="708"/>
        <w:jc w:val="both"/>
      </w:pPr>
      <w:r>
        <w:t>4)</w:t>
      </w:r>
      <w:r w:rsidR="001D3813">
        <w:t xml:space="preserve"> </w:t>
      </w:r>
      <w:r w:rsidR="001D3813">
        <w:rPr>
          <w:rFonts w:hint="eastAsia"/>
        </w:rPr>
        <w:t>Граждане</w:t>
      </w:r>
      <w:r w:rsidR="001D3813">
        <w:t xml:space="preserve">, </w:t>
      </w:r>
      <w:r w:rsidR="001D3813">
        <w:rPr>
          <w:rFonts w:hint="eastAsia"/>
        </w:rPr>
        <w:t>указанные</w:t>
      </w:r>
      <w:r w:rsidR="001D3813">
        <w:t xml:space="preserve"> </w:t>
      </w:r>
      <w:r w:rsidR="001D3813">
        <w:rPr>
          <w:rFonts w:hint="eastAsia"/>
        </w:rPr>
        <w:t>в</w:t>
      </w:r>
      <w:r w:rsidR="001D3813">
        <w:t xml:space="preserve"> </w:t>
      </w:r>
      <w:r w:rsidR="001D3813">
        <w:rPr>
          <w:rFonts w:hint="eastAsia"/>
        </w:rPr>
        <w:t>пункте</w:t>
      </w:r>
      <w:r w:rsidR="001D3813">
        <w:t xml:space="preserve"> </w:t>
      </w:r>
      <w:r>
        <w:t>4.1.1</w:t>
      </w:r>
      <w:r w:rsidR="001D3813">
        <w:t xml:space="preserve"> </w:t>
      </w:r>
      <w:r w:rsidR="001D3813">
        <w:rPr>
          <w:rFonts w:hint="eastAsia"/>
        </w:rPr>
        <w:t>настоящего</w:t>
      </w:r>
      <w:r w:rsidR="001D3813">
        <w:t xml:space="preserve"> </w:t>
      </w:r>
      <w:r w:rsidR="001D3813">
        <w:rPr>
          <w:rFonts w:hint="eastAsia"/>
        </w:rPr>
        <w:t>решения</w:t>
      </w:r>
      <w:r w:rsidR="001D3813">
        <w:t xml:space="preserve">, </w:t>
      </w:r>
      <w:r w:rsidR="001D3813">
        <w:rPr>
          <w:rFonts w:hint="eastAsia"/>
        </w:rPr>
        <w:t>могут</w:t>
      </w:r>
      <w:r w:rsidR="001D3813">
        <w:t xml:space="preserve"> </w:t>
      </w:r>
      <w:r w:rsidR="001D3813">
        <w:rPr>
          <w:rFonts w:hint="eastAsia"/>
        </w:rPr>
        <w:t>воспользоваться</w:t>
      </w:r>
      <w:r w:rsidR="001D3813">
        <w:t xml:space="preserve"> </w:t>
      </w:r>
      <w:r w:rsidR="001D3813">
        <w:rPr>
          <w:rFonts w:hint="eastAsia"/>
        </w:rPr>
        <w:t>льготой</w:t>
      </w:r>
      <w:r w:rsidR="001D3813">
        <w:t xml:space="preserve"> </w:t>
      </w:r>
      <w:r w:rsidR="001D3813">
        <w:rPr>
          <w:rFonts w:hint="eastAsia"/>
        </w:rPr>
        <w:t>только</w:t>
      </w:r>
      <w:r w:rsidR="001D3813">
        <w:t xml:space="preserve"> </w:t>
      </w:r>
      <w:r w:rsidR="001D3813">
        <w:rPr>
          <w:rFonts w:hint="eastAsia"/>
        </w:rPr>
        <w:t>в</w:t>
      </w:r>
      <w:r w:rsidR="001D3813">
        <w:t xml:space="preserve"> </w:t>
      </w:r>
      <w:r w:rsidR="001D3813">
        <w:rPr>
          <w:rFonts w:hint="eastAsia"/>
        </w:rPr>
        <w:t>отношении</w:t>
      </w:r>
      <w:r w:rsidR="001D3813">
        <w:t xml:space="preserve"> </w:t>
      </w:r>
      <w:r w:rsidR="001D3813">
        <w:rPr>
          <w:rFonts w:hint="eastAsia"/>
        </w:rPr>
        <w:t>одного</w:t>
      </w:r>
      <w:r w:rsidR="001D3813">
        <w:t xml:space="preserve"> </w:t>
      </w:r>
      <w:r w:rsidR="001D3813">
        <w:rPr>
          <w:rFonts w:hint="eastAsia"/>
        </w:rPr>
        <w:t>земельного</w:t>
      </w:r>
      <w:r w:rsidR="001D3813">
        <w:t xml:space="preserve"> </w:t>
      </w:r>
      <w:r w:rsidR="001D3813">
        <w:rPr>
          <w:rFonts w:hint="eastAsia"/>
        </w:rPr>
        <w:t>участка</w:t>
      </w:r>
      <w:r w:rsidR="001D3813">
        <w:t xml:space="preserve"> </w:t>
      </w:r>
      <w:r w:rsidR="001D3813">
        <w:rPr>
          <w:rFonts w:hint="eastAsia"/>
        </w:rPr>
        <w:t>по</w:t>
      </w:r>
      <w:r w:rsidR="001D3813">
        <w:t xml:space="preserve"> </w:t>
      </w:r>
      <w:r w:rsidR="001D3813">
        <w:rPr>
          <w:rFonts w:hint="eastAsia"/>
        </w:rPr>
        <w:t>каждому</w:t>
      </w:r>
      <w:r w:rsidR="001D3813">
        <w:t xml:space="preserve"> </w:t>
      </w:r>
      <w:r w:rsidR="001D3813">
        <w:rPr>
          <w:rFonts w:hint="eastAsia"/>
        </w:rPr>
        <w:t>виду</w:t>
      </w:r>
      <w:r w:rsidR="001D3813">
        <w:t xml:space="preserve"> </w:t>
      </w:r>
      <w:r w:rsidR="001D3813">
        <w:rPr>
          <w:rFonts w:hint="eastAsia"/>
        </w:rPr>
        <w:t>разрешенного</w:t>
      </w:r>
      <w:r w:rsidR="001D3813">
        <w:t xml:space="preserve"> </w:t>
      </w:r>
      <w:r w:rsidR="001D3813">
        <w:rPr>
          <w:rFonts w:hint="eastAsia"/>
        </w:rPr>
        <w:t>использования</w:t>
      </w:r>
      <w:r w:rsidR="001D3813">
        <w:t xml:space="preserve">, </w:t>
      </w:r>
      <w:r w:rsidR="001D3813">
        <w:rPr>
          <w:rFonts w:hint="eastAsia"/>
        </w:rPr>
        <w:t>не</w:t>
      </w:r>
      <w:r w:rsidR="001D3813">
        <w:t xml:space="preserve"> </w:t>
      </w:r>
      <w:r w:rsidR="001D3813">
        <w:rPr>
          <w:rFonts w:hint="eastAsia"/>
        </w:rPr>
        <w:t>используемого</w:t>
      </w:r>
      <w:r w:rsidR="001D3813">
        <w:t xml:space="preserve"> (</w:t>
      </w:r>
      <w:r w:rsidR="001D3813">
        <w:rPr>
          <w:rFonts w:hint="eastAsia"/>
        </w:rPr>
        <w:t>не</w:t>
      </w:r>
      <w:r w:rsidR="001D3813">
        <w:t xml:space="preserve"> </w:t>
      </w:r>
      <w:r w:rsidR="001D3813">
        <w:rPr>
          <w:rFonts w:hint="eastAsia"/>
        </w:rPr>
        <w:t>предназначенного</w:t>
      </w:r>
      <w:r w:rsidR="001D3813">
        <w:t xml:space="preserve"> </w:t>
      </w:r>
      <w:r w:rsidR="001D3813">
        <w:rPr>
          <w:rFonts w:hint="eastAsia"/>
        </w:rPr>
        <w:t>для</w:t>
      </w:r>
      <w:r w:rsidR="001D3813">
        <w:t xml:space="preserve"> </w:t>
      </w:r>
      <w:r w:rsidR="001D3813">
        <w:rPr>
          <w:rFonts w:hint="eastAsia"/>
        </w:rPr>
        <w:t>использования</w:t>
      </w:r>
      <w:r w:rsidR="001D3813">
        <w:t xml:space="preserve">) </w:t>
      </w:r>
      <w:r w:rsidR="001D3813">
        <w:rPr>
          <w:rFonts w:hint="eastAsia"/>
        </w:rPr>
        <w:t>в</w:t>
      </w:r>
      <w:r w:rsidR="001D3813">
        <w:t xml:space="preserve"> </w:t>
      </w:r>
      <w:r w:rsidR="001D3813">
        <w:rPr>
          <w:rFonts w:hint="eastAsia"/>
        </w:rPr>
        <w:t>предпринимательской</w:t>
      </w:r>
      <w:r w:rsidR="001D3813">
        <w:t xml:space="preserve"> </w:t>
      </w:r>
      <w:r w:rsidR="001D3813">
        <w:rPr>
          <w:rFonts w:hint="eastAsia"/>
        </w:rPr>
        <w:t>деятельности</w:t>
      </w:r>
      <w:r w:rsidR="001D3813">
        <w:t xml:space="preserve">, </w:t>
      </w:r>
      <w:r w:rsidR="001D3813">
        <w:rPr>
          <w:rFonts w:hint="eastAsia"/>
        </w:rPr>
        <w:t>по</w:t>
      </w:r>
      <w:r w:rsidR="001D3813">
        <w:t xml:space="preserve"> </w:t>
      </w:r>
      <w:r w:rsidR="001D3813">
        <w:rPr>
          <w:rFonts w:hint="eastAsia"/>
        </w:rPr>
        <w:t>выбору</w:t>
      </w:r>
      <w:r w:rsidR="001D3813">
        <w:t xml:space="preserve"> </w:t>
      </w:r>
      <w:r w:rsidR="001D3813">
        <w:rPr>
          <w:rFonts w:hint="eastAsia"/>
        </w:rPr>
        <w:t>налогоплательщика</w:t>
      </w:r>
      <w:r w:rsidR="001D3813">
        <w:t>.</w:t>
      </w:r>
    </w:p>
    <w:p w14:paraId="19DC369D" w14:textId="0F69D5F2" w:rsidR="001D3813" w:rsidRDefault="0068080E" w:rsidP="001D3813">
      <w:pPr>
        <w:pStyle w:val="ConsPlusNormal"/>
        <w:ind w:firstLine="708"/>
        <w:jc w:val="both"/>
      </w:pPr>
      <w:r>
        <w:t xml:space="preserve">5)  </w:t>
      </w:r>
      <w:r w:rsidR="001D3813">
        <w:rPr>
          <w:rFonts w:hint="eastAsia"/>
        </w:rPr>
        <w:t>Гражданам</w:t>
      </w:r>
      <w:r w:rsidR="001D3813">
        <w:t xml:space="preserve">, </w:t>
      </w:r>
      <w:r w:rsidR="001D3813">
        <w:rPr>
          <w:rFonts w:hint="eastAsia"/>
        </w:rPr>
        <w:t>указанным</w:t>
      </w:r>
      <w:r w:rsidR="001D3813">
        <w:t xml:space="preserve"> </w:t>
      </w:r>
      <w:r w:rsidR="001D3813">
        <w:rPr>
          <w:rFonts w:hint="eastAsia"/>
        </w:rPr>
        <w:t>в</w:t>
      </w:r>
      <w:r w:rsidR="001D3813">
        <w:t xml:space="preserve"> </w:t>
      </w:r>
      <w:r w:rsidR="001D3813">
        <w:rPr>
          <w:rFonts w:hint="eastAsia"/>
        </w:rPr>
        <w:t>пункте</w:t>
      </w:r>
      <w:r w:rsidR="001D3813">
        <w:t xml:space="preserve"> </w:t>
      </w:r>
      <w:r w:rsidR="008E735D">
        <w:t>4.1.1</w:t>
      </w:r>
      <w:r w:rsidR="001D3813">
        <w:t xml:space="preserve"> </w:t>
      </w:r>
      <w:r w:rsidR="001D3813">
        <w:rPr>
          <w:rFonts w:hint="eastAsia"/>
        </w:rPr>
        <w:t>настоящего</w:t>
      </w:r>
      <w:r w:rsidR="001D3813">
        <w:t xml:space="preserve"> </w:t>
      </w:r>
      <w:r w:rsidR="001D3813">
        <w:rPr>
          <w:rFonts w:hint="eastAsia"/>
        </w:rPr>
        <w:t>решения</w:t>
      </w:r>
      <w:r w:rsidR="001D3813">
        <w:t xml:space="preserve">, </w:t>
      </w:r>
      <w:r w:rsidR="001D3813">
        <w:rPr>
          <w:rFonts w:hint="eastAsia"/>
        </w:rPr>
        <w:t>льгота</w:t>
      </w:r>
      <w:r w:rsidR="001D3813">
        <w:t xml:space="preserve"> </w:t>
      </w:r>
      <w:r w:rsidR="001D3813">
        <w:rPr>
          <w:rFonts w:hint="eastAsia"/>
        </w:rPr>
        <w:t>по</w:t>
      </w:r>
      <w:r w:rsidR="001D3813">
        <w:t xml:space="preserve"> </w:t>
      </w:r>
      <w:r w:rsidR="001D3813">
        <w:rPr>
          <w:rFonts w:hint="eastAsia"/>
        </w:rPr>
        <w:t>земельному</w:t>
      </w:r>
      <w:r w:rsidR="001D3813">
        <w:t xml:space="preserve"> </w:t>
      </w:r>
      <w:r w:rsidR="001D3813">
        <w:rPr>
          <w:rFonts w:hint="eastAsia"/>
        </w:rPr>
        <w:t>налогу</w:t>
      </w:r>
      <w:r w:rsidR="001D3813">
        <w:t xml:space="preserve"> </w:t>
      </w:r>
      <w:r w:rsidR="001D3813">
        <w:rPr>
          <w:rFonts w:hint="eastAsia"/>
        </w:rPr>
        <w:t>предоставляется</w:t>
      </w:r>
      <w:r w:rsidR="001D3813">
        <w:t xml:space="preserve"> </w:t>
      </w:r>
      <w:r w:rsidR="001D3813">
        <w:rPr>
          <w:rFonts w:hint="eastAsia"/>
        </w:rPr>
        <w:t>в</w:t>
      </w:r>
      <w:r w:rsidR="001D3813">
        <w:t xml:space="preserve"> </w:t>
      </w:r>
      <w:r w:rsidR="001D3813">
        <w:rPr>
          <w:rFonts w:hint="eastAsia"/>
        </w:rPr>
        <w:t>порядке</w:t>
      </w:r>
      <w:r w:rsidR="001D3813">
        <w:t xml:space="preserve">, </w:t>
      </w:r>
      <w:r w:rsidR="001D3813">
        <w:rPr>
          <w:rFonts w:hint="eastAsia"/>
        </w:rPr>
        <w:t>предусмотренном</w:t>
      </w:r>
      <w:r w:rsidR="001D3813">
        <w:t xml:space="preserve"> </w:t>
      </w:r>
      <w:r w:rsidR="001D3813">
        <w:rPr>
          <w:rFonts w:hint="eastAsia"/>
        </w:rPr>
        <w:t>налоговым</w:t>
      </w:r>
      <w:r w:rsidR="001D3813">
        <w:t xml:space="preserve"> </w:t>
      </w:r>
      <w:r w:rsidR="001D3813">
        <w:rPr>
          <w:rFonts w:hint="eastAsia"/>
        </w:rPr>
        <w:t>законодательством</w:t>
      </w:r>
      <w:r w:rsidR="001D3813">
        <w:t>.</w:t>
      </w:r>
    </w:p>
    <w:p w14:paraId="12AC4F2A" w14:textId="6644992E" w:rsidR="00F11B57" w:rsidRPr="000F1EF2" w:rsidRDefault="00F11B57" w:rsidP="00F11B57">
      <w:pPr>
        <w:pStyle w:val="ConsPlusNormal"/>
        <w:jc w:val="both"/>
      </w:pPr>
      <w:r>
        <w:t xml:space="preserve">    2. </w:t>
      </w:r>
      <w:r>
        <w:rPr>
          <w:rFonts w:hint="eastAsia"/>
        </w:rPr>
        <w:t>Настоящее</w:t>
      </w:r>
      <w:r>
        <w:t xml:space="preserve"> </w:t>
      </w:r>
      <w:r>
        <w:rPr>
          <w:rFonts w:hint="eastAsia"/>
        </w:rPr>
        <w:t>решение</w:t>
      </w:r>
      <w:r>
        <w:t xml:space="preserve"> </w:t>
      </w:r>
      <w:r>
        <w:rPr>
          <w:rFonts w:hint="eastAsia"/>
        </w:rPr>
        <w:t>вступает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со</w:t>
      </w:r>
      <w:r>
        <w:t xml:space="preserve"> </w:t>
      </w:r>
      <w:r>
        <w:rPr>
          <w:rFonts w:hint="eastAsia"/>
        </w:rPr>
        <w:t>дня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официального</w:t>
      </w:r>
      <w:r>
        <w:t xml:space="preserve"> </w:t>
      </w:r>
      <w:r>
        <w:rPr>
          <w:rFonts w:hint="eastAsia"/>
        </w:rPr>
        <w:t>опубликования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распространяется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правоотношения</w:t>
      </w:r>
      <w:r>
        <w:t xml:space="preserve">, </w:t>
      </w:r>
      <w:r>
        <w:rPr>
          <w:rFonts w:hint="eastAsia"/>
        </w:rPr>
        <w:t>связанные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уплатой</w:t>
      </w:r>
      <w:r>
        <w:t xml:space="preserve"> </w:t>
      </w:r>
      <w:r>
        <w:rPr>
          <w:rFonts w:hint="eastAsia"/>
        </w:rPr>
        <w:t>земельного</w:t>
      </w:r>
      <w:r>
        <w:t xml:space="preserve"> </w:t>
      </w:r>
      <w:r>
        <w:rPr>
          <w:rFonts w:hint="eastAsia"/>
        </w:rPr>
        <w:t>налога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налоговые</w:t>
      </w:r>
      <w:r>
        <w:t xml:space="preserve"> </w:t>
      </w:r>
      <w:r>
        <w:rPr>
          <w:rFonts w:hint="eastAsia"/>
        </w:rPr>
        <w:t>периоды</w:t>
      </w:r>
      <w:r>
        <w:t xml:space="preserve"> 2024, 2025 </w:t>
      </w:r>
      <w:r>
        <w:rPr>
          <w:rFonts w:hint="eastAsia"/>
        </w:rPr>
        <w:t>годов</w:t>
      </w:r>
      <w:r>
        <w:t>.</w:t>
      </w:r>
    </w:p>
    <w:p w14:paraId="30C4A552" w14:textId="77777777" w:rsidR="00F11B57" w:rsidRDefault="00F11B57" w:rsidP="00A1182B">
      <w:pPr>
        <w:pStyle w:val="ConsPlusNormal"/>
        <w:ind w:firstLine="284"/>
        <w:jc w:val="both"/>
      </w:pPr>
    </w:p>
    <w:p w14:paraId="7D212471" w14:textId="77777777" w:rsidR="008E735D" w:rsidRPr="000E74F5" w:rsidRDefault="008E735D" w:rsidP="008E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B7FF9A9" w14:textId="77777777" w:rsidR="008E735D" w:rsidRPr="00F707BB" w:rsidRDefault="008E735D" w:rsidP="0068080E">
      <w:pPr>
        <w:widowControl w:val="0"/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F707BB">
        <w:rPr>
          <w:rFonts w:ascii="Times New Roman" w:hAnsi="Times New Roman"/>
          <w:sz w:val="28"/>
          <w:szCs w:val="28"/>
          <w:lang w:bidi="ru-RU"/>
        </w:rPr>
        <w:t xml:space="preserve">Глава городского поселения – Председатель </w:t>
      </w:r>
    </w:p>
    <w:p w14:paraId="37E12ACB" w14:textId="7799B6E9" w:rsidR="003257D9" w:rsidRDefault="008E735D" w:rsidP="008E735D">
      <w:r w:rsidRPr="00F707BB">
        <w:rPr>
          <w:rFonts w:ascii="Times New Roman" w:hAnsi="Times New Roman"/>
          <w:sz w:val="28"/>
          <w:szCs w:val="28"/>
          <w:lang w:bidi="ru-RU"/>
        </w:rPr>
        <w:t xml:space="preserve">Хурала представителей города Турана                                           В. В. </w:t>
      </w:r>
      <w:proofErr w:type="spellStart"/>
      <w:r w:rsidRPr="00F707BB">
        <w:rPr>
          <w:rFonts w:ascii="Times New Roman" w:hAnsi="Times New Roman"/>
          <w:sz w:val="28"/>
          <w:szCs w:val="28"/>
          <w:lang w:bidi="ru-RU"/>
        </w:rPr>
        <w:t>Шейбин</w:t>
      </w:r>
      <w:proofErr w:type="spellEnd"/>
    </w:p>
    <w:sectPr w:rsidR="003257D9" w:rsidSect="00A31CD5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C0457"/>
    <w:multiLevelType w:val="hybridMultilevel"/>
    <w:tmpl w:val="99806B6E"/>
    <w:lvl w:ilvl="0" w:tplc="DAB4C04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5FA75F66"/>
    <w:multiLevelType w:val="hybridMultilevel"/>
    <w:tmpl w:val="DFE01076"/>
    <w:lvl w:ilvl="0" w:tplc="6DC2242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D9"/>
    <w:rsid w:val="001D3813"/>
    <w:rsid w:val="0020740D"/>
    <w:rsid w:val="00234C04"/>
    <w:rsid w:val="00292EB1"/>
    <w:rsid w:val="003257D9"/>
    <w:rsid w:val="0033788B"/>
    <w:rsid w:val="003A51FC"/>
    <w:rsid w:val="00534752"/>
    <w:rsid w:val="005E6705"/>
    <w:rsid w:val="00630561"/>
    <w:rsid w:val="006579EE"/>
    <w:rsid w:val="0068080E"/>
    <w:rsid w:val="007843C5"/>
    <w:rsid w:val="007C3805"/>
    <w:rsid w:val="008E735D"/>
    <w:rsid w:val="00970702"/>
    <w:rsid w:val="00A1182B"/>
    <w:rsid w:val="00A16AA6"/>
    <w:rsid w:val="00A31CD5"/>
    <w:rsid w:val="00A540EB"/>
    <w:rsid w:val="00C13108"/>
    <w:rsid w:val="00D2072F"/>
    <w:rsid w:val="00F11B57"/>
    <w:rsid w:val="00F6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C9D9"/>
  <w15:chartTrackingRefBased/>
  <w15:docId w15:val="{FBCAECD0-260A-40FC-A6E4-A56BCAAC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88B"/>
    <w:pPr>
      <w:spacing w:after="200" w:line="276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8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aragraph">
    <w:name w:val="paragraph"/>
    <w:basedOn w:val="a"/>
    <w:rsid w:val="002074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20740D"/>
  </w:style>
  <w:style w:type="character" w:customStyle="1" w:styleId="eop">
    <w:name w:val="eop"/>
    <w:basedOn w:val="a0"/>
    <w:rsid w:val="0020740D"/>
  </w:style>
  <w:style w:type="character" w:customStyle="1" w:styleId="spellingerror">
    <w:name w:val="spellingerror"/>
    <w:basedOn w:val="a0"/>
    <w:rsid w:val="0020740D"/>
  </w:style>
  <w:style w:type="paragraph" w:customStyle="1" w:styleId="s1">
    <w:name w:val="s_1"/>
    <w:basedOn w:val="a"/>
    <w:rsid w:val="00D20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2025-12-17T05:41:00Z</cp:lastPrinted>
  <dcterms:created xsi:type="dcterms:W3CDTF">2025-10-24T10:25:00Z</dcterms:created>
  <dcterms:modified xsi:type="dcterms:W3CDTF">2025-12-17T05:42:00Z</dcterms:modified>
</cp:coreProperties>
</file>