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E362EA" w:rsidRPr="0078680C" w:rsidRDefault="00E362EA" w:rsidP="00E362EA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78680C">
        <w:rPr>
          <w:rFonts w:eastAsia="Calibri"/>
          <w:b/>
          <w:sz w:val="28"/>
          <w:szCs w:val="28"/>
          <w:lang w:eastAsia="en-US"/>
        </w:rPr>
        <w:t xml:space="preserve">  ХУ</w:t>
      </w:r>
      <w:r w:rsidR="0078680C">
        <w:rPr>
          <w:rFonts w:eastAsia="Calibri"/>
          <w:b/>
          <w:sz w:val="28"/>
          <w:szCs w:val="28"/>
          <w:lang w:eastAsia="en-US"/>
        </w:rPr>
        <w:t>РАЛ ПРЕДСТАВИТЕЛЕЙ ГОРОДА ТУРАН</w:t>
      </w:r>
    </w:p>
    <w:p w:rsidR="00E362EA" w:rsidRPr="0078680C" w:rsidRDefault="00E362EA" w:rsidP="00E362EA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78680C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E362EA" w:rsidRPr="0078680C" w:rsidRDefault="00E362EA" w:rsidP="00E362EA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78680C">
        <w:rPr>
          <w:rFonts w:eastAsia="Calibri"/>
          <w:b/>
          <w:sz w:val="28"/>
          <w:szCs w:val="28"/>
          <w:lang w:eastAsia="en-US"/>
        </w:rPr>
        <w:t>ПИЙ-ХЕМСКОГО КОЖУУНА</w:t>
      </w:r>
    </w:p>
    <w:p w:rsidR="00E362EA" w:rsidRPr="0078680C" w:rsidRDefault="00E362EA" w:rsidP="00E362EA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78680C">
        <w:rPr>
          <w:rFonts w:eastAsia="Calibri"/>
          <w:b/>
          <w:sz w:val="28"/>
          <w:szCs w:val="28"/>
          <w:lang w:eastAsia="en-US"/>
        </w:rPr>
        <w:t>РЕСПУБЛИКИ ТЫВА</w:t>
      </w:r>
    </w:p>
    <w:p w:rsidR="00E362EA" w:rsidRPr="0078680C" w:rsidRDefault="00E362EA" w:rsidP="00E362EA">
      <w:pPr>
        <w:jc w:val="center"/>
        <w:rPr>
          <w:rFonts w:eastAsia="Calibri"/>
          <w:sz w:val="22"/>
          <w:szCs w:val="22"/>
          <w:lang w:eastAsia="en-US"/>
        </w:rPr>
      </w:pPr>
      <w:r w:rsidRPr="0078680C">
        <w:rPr>
          <w:rFonts w:eastAsia="Calibri"/>
          <w:b/>
          <w:sz w:val="22"/>
          <w:szCs w:val="22"/>
          <w:lang w:eastAsia="en-US"/>
        </w:rPr>
        <w:t xml:space="preserve">668510, Республики Тыва, </w:t>
      </w:r>
      <w:proofErr w:type="spellStart"/>
      <w:r w:rsidRPr="0078680C">
        <w:rPr>
          <w:rFonts w:eastAsia="Calibri"/>
          <w:b/>
          <w:sz w:val="22"/>
          <w:szCs w:val="22"/>
          <w:lang w:eastAsia="en-US"/>
        </w:rPr>
        <w:t>г.Туран</w:t>
      </w:r>
      <w:proofErr w:type="spellEnd"/>
      <w:r w:rsidRPr="0078680C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78680C">
        <w:rPr>
          <w:rFonts w:eastAsia="Calibri"/>
          <w:b/>
          <w:sz w:val="22"/>
          <w:szCs w:val="22"/>
          <w:lang w:eastAsia="en-US"/>
        </w:rPr>
        <w:t>ул</w:t>
      </w:r>
      <w:proofErr w:type="spellEnd"/>
      <w:r w:rsidRPr="0078680C">
        <w:rPr>
          <w:rFonts w:eastAsia="Calibri"/>
          <w:b/>
          <w:sz w:val="22"/>
          <w:szCs w:val="22"/>
          <w:lang w:eastAsia="en-US"/>
        </w:rPr>
        <w:t xml:space="preserve">: </w:t>
      </w:r>
      <w:proofErr w:type="spellStart"/>
      <w:proofErr w:type="gramStart"/>
      <w:r w:rsidRPr="0078680C">
        <w:rPr>
          <w:rFonts w:eastAsia="Calibri"/>
          <w:b/>
          <w:sz w:val="22"/>
          <w:szCs w:val="22"/>
          <w:lang w:eastAsia="en-US"/>
        </w:rPr>
        <w:t>Щетинкина</w:t>
      </w:r>
      <w:proofErr w:type="spellEnd"/>
      <w:r w:rsidRPr="0078680C">
        <w:rPr>
          <w:rFonts w:eastAsia="Calibri"/>
          <w:b/>
          <w:sz w:val="22"/>
          <w:szCs w:val="22"/>
          <w:lang w:eastAsia="en-US"/>
        </w:rPr>
        <w:t xml:space="preserve">  49</w:t>
      </w:r>
      <w:proofErr w:type="gramEnd"/>
      <w:r w:rsidRPr="0078680C">
        <w:rPr>
          <w:rFonts w:eastAsia="Calibri"/>
          <w:b/>
          <w:sz w:val="22"/>
          <w:szCs w:val="22"/>
          <w:lang w:eastAsia="en-US"/>
        </w:rPr>
        <w:t>, тел.,/факс (39435)21276</w:t>
      </w:r>
    </w:p>
    <w:p w:rsidR="00E362EA" w:rsidRPr="00E362EA" w:rsidRDefault="00E362EA" w:rsidP="00E362EA">
      <w:pPr>
        <w:jc w:val="center"/>
        <w:rPr>
          <w:rFonts w:eastAsia="Calibri"/>
          <w:sz w:val="18"/>
          <w:szCs w:val="18"/>
          <w:lang w:eastAsia="en-US"/>
        </w:rPr>
      </w:pPr>
    </w:p>
    <w:p w:rsidR="00E362EA" w:rsidRPr="00E362EA" w:rsidRDefault="00E362EA" w:rsidP="00E362EA">
      <w:pPr>
        <w:rPr>
          <w:sz w:val="20"/>
          <w:szCs w:val="20"/>
        </w:rPr>
      </w:pPr>
    </w:p>
    <w:p w:rsidR="00E362EA" w:rsidRPr="00E362EA" w:rsidRDefault="00E362EA" w:rsidP="00E362EA">
      <w:pPr>
        <w:rPr>
          <w:sz w:val="20"/>
          <w:szCs w:val="20"/>
        </w:rPr>
      </w:pPr>
    </w:p>
    <w:p w:rsidR="00E362EA" w:rsidRPr="0078680C" w:rsidRDefault="0078680C" w:rsidP="00E362EA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РЕШЕНИЕ</w:t>
      </w:r>
    </w:p>
    <w:p w:rsidR="00E362EA" w:rsidRPr="00E362EA" w:rsidRDefault="00E362EA" w:rsidP="00E362EA">
      <w:pPr>
        <w:rPr>
          <w:rFonts w:eastAsia="Calibri"/>
          <w:b/>
          <w:sz w:val="28"/>
          <w:szCs w:val="28"/>
          <w:lang w:eastAsia="en-US"/>
        </w:rPr>
      </w:pPr>
    </w:p>
    <w:p w:rsidR="00E362EA" w:rsidRPr="00E362EA" w:rsidRDefault="0078680C" w:rsidP="00E362E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от «16</w:t>
      </w:r>
      <w:r w:rsidR="00E362EA">
        <w:rPr>
          <w:rFonts w:eastAsia="Calibri"/>
          <w:b/>
          <w:sz w:val="28"/>
          <w:szCs w:val="28"/>
          <w:lang w:eastAsia="en-US"/>
        </w:rPr>
        <w:t>» декабря</w:t>
      </w:r>
      <w:r w:rsidR="00E362EA" w:rsidRPr="00E362EA">
        <w:rPr>
          <w:rFonts w:eastAsia="Calibri"/>
          <w:b/>
          <w:sz w:val="28"/>
          <w:szCs w:val="28"/>
          <w:lang w:eastAsia="en-US"/>
        </w:rPr>
        <w:t xml:space="preserve"> 2022г              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№ 14</w:t>
      </w:r>
    </w:p>
    <w:p w:rsidR="00E362EA" w:rsidRPr="00E362EA" w:rsidRDefault="00E362EA" w:rsidP="00E362EA">
      <w:pPr>
        <w:jc w:val="center"/>
        <w:rPr>
          <w:rFonts w:eastAsia="Calibri"/>
          <w:sz w:val="28"/>
          <w:szCs w:val="28"/>
          <w:lang w:eastAsia="en-US"/>
        </w:rPr>
      </w:pPr>
    </w:p>
    <w:p w:rsidR="00E362EA" w:rsidRPr="00E362EA" w:rsidRDefault="00E362EA" w:rsidP="00E362EA">
      <w:pPr>
        <w:ind w:firstLine="540"/>
        <w:jc w:val="center"/>
        <w:rPr>
          <w:b/>
          <w:bCs/>
          <w:sz w:val="28"/>
          <w:szCs w:val="28"/>
        </w:rPr>
      </w:pPr>
      <w:r w:rsidRPr="00E362EA">
        <w:rPr>
          <w:b/>
          <w:bCs/>
          <w:sz w:val="28"/>
          <w:szCs w:val="28"/>
        </w:rPr>
        <w:t>Об итогах социально-экономического развития городского поселения город</w:t>
      </w:r>
      <w:r w:rsidR="00A44060">
        <w:rPr>
          <w:b/>
          <w:bCs/>
          <w:sz w:val="28"/>
          <w:szCs w:val="28"/>
        </w:rPr>
        <w:t>а</w:t>
      </w:r>
      <w:r w:rsidRPr="00E362EA">
        <w:rPr>
          <w:b/>
          <w:bCs/>
          <w:sz w:val="28"/>
          <w:szCs w:val="28"/>
        </w:rPr>
        <w:t xml:space="preserve"> Туран за </w:t>
      </w:r>
      <w:r>
        <w:rPr>
          <w:b/>
          <w:bCs/>
          <w:sz w:val="28"/>
          <w:szCs w:val="28"/>
          <w:lang w:val="en-US"/>
        </w:rPr>
        <w:t>III</w:t>
      </w:r>
      <w:r w:rsidRPr="00E362EA">
        <w:rPr>
          <w:b/>
          <w:bCs/>
          <w:sz w:val="28"/>
          <w:szCs w:val="28"/>
        </w:rPr>
        <w:t xml:space="preserve"> квартал</w:t>
      </w:r>
      <w:r w:rsidRPr="00E362EA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2022</w:t>
      </w:r>
      <w:r w:rsidRPr="00E362EA">
        <w:rPr>
          <w:b/>
          <w:bCs/>
          <w:sz w:val="28"/>
          <w:szCs w:val="28"/>
        </w:rPr>
        <w:t xml:space="preserve"> года</w:t>
      </w:r>
    </w:p>
    <w:p w:rsidR="00E362EA" w:rsidRPr="00E362EA" w:rsidRDefault="00E362EA" w:rsidP="00E362EA">
      <w:pPr>
        <w:ind w:firstLine="540"/>
        <w:jc w:val="center"/>
        <w:rPr>
          <w:b/>
          <w:bCs/>
          <w:sz w:val="28"/>
          <w:szCs w:val="28"/>
        </w:rPr>
      </w:pPr>
    </w:p>
    <w:p w:rsidR="00E362EA" w:rsidRPr="00E362EA" w:rsidRDefault="00E362EA" w:rsidP="00E362EA">
      <w:pPr>
        <w:spacing w:after="120"/>
        <w:ind w:firstLine="539"/>
        <w:jc w:val="both"/>
        <w:rPr>
          <w:b/>
          <w:sz w:val="28"/>
          <w:szCs w:val="28"/>
        </w:rPr>
      </w:pPr>
      <w:r w:rsidRPr="00E362EA">
        <w:rPr>
          <w:bCs/>
          <w:sz w:val="28"/>
          <w:szCs w:val="28"/>
        </w:rPr>
        <w:t xml:space="preserve">Заслушав и обсудив информацию экономиста администрации города Туран «Об итогах социально-экономического развития городского поселения «город Туран Пий-Хемского </w:t>
      </w:r>
      <w:proofErr w:type="spellStart"/>
      <w:r w:rsidRPr="00E362EA">
        <w:rPr>
          <w:bCs/>
          <w:sz w:val="28"/>
          <w:szCs w:val="28"/>
        </w:rPr>
        <w:t>кожууна</w:t>
      </w:r>
      <w:proofErr w:type="spellEnd"/>
      <w:r w:rsidRPr="00E362EA">
        <w:rPr>
          <w:bCs/>
          <w:sz w:val="28"/>
          <w:szCs w:val="28"/>
        </w:rPr>
        <w:t xml:space="preserve"> Республики Тыва за </w:t>
      </w:r>
      <w:r>
        <w:rPr>
          <w:bCs/>
          <w:sz w:val="28"/>
          <w:szCs w:val="28"/>
          <w:lang w:val="en-US"/>
        </w:rPr>
        <w:t>III</w:t>
      </w:r>
      <w:r w:rsidRPr="00E362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квартал 2022</w:t>
      </w:r>
      <w:r w:rsidRPr="00E362EA">
        <w:rPr>
          <w:bCs/>
          <w:sz w:val="28"/>
          <w:szCs w:val="28"/>
        </w:rPr>
        <w:t xml:space="preserve"> года», Хурал представителей городского поселения город</w:t>
      </w:r>
      <w:r w:rsidR="00A44060">
        <w:rPr>
          <w:bCs/>
          <w:sz w:val="28"/>
          <w:szCs w:val="28"/>
        </w:rPr>
        <w:t>а</w:t>
      </w:r>
      <w:r w:rsidRPr="00E362EA">
        <w:rPr>
          <w:bCs/>
          <w:sz w:val="28"/>
          <w:szCs w:val="28"/>
        </w:rPr>
        <w:t xml:space="preserve"> Туран, </w:t>
      </w:r>
      <w:r w:rsidRPr="00E362EA">
        <w:rPr>
          <w:b/>
          <w:sz w:val="28"/>
          <w:szCs w:val="28"/>
        </w:rPr>
        <w:t>РЕШИЛ:</w:t>
      </w:r>
    </w:p>
    <w:p w:rsidR="00E362EA" w:rsidRPr="00E362EA" w:rsidRDefault="00E362EA" w:rsidP="00E362EA">
      <w:pPr>
        <w:numPr>
          <w:ilvl w:val="0"/>
          <w:numId w:val="10"/>
        </w:numPr>
        <w:spacing w:after="120"/>
        <w:ind w:left="0" w:firstLine="426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362EA">
        <w:rPr>
          <w:rFonts w:eastAsia="Calibri"/>
          <w:bCs/>
          <w:sz w:val="28"/>
          <w:szCs w:val="28"/>
          <w:lang w:eastAsia="en-US"/>
        </w:rPr>
        <w:t>Принять к сведению информацию «Об итогах социально-экономического развития городского поселения город</w:t>
      </w:r>
      <w:r w:rsidR="00A44060">
        <w:rPr>
          <w:rFonts w:eastAsia="Calibri"/>
          <w:bCs/>
          <w:sz w:val="28"/>
          <w:szCs w:val="28"/>
          <w:lang w:eastAsia="en-US"/>
        </w:rPr>
        <w:t>а</w:t>
      </w:r>
      <w:r w:rsidRPr="00E362EA">
        <w:rPr>
          <w:rFonts w:eastAsia="Calibri"/>
          <w:bCs/>
          <w:sz w:val="28"/>
          <w:szCs w:val="28"/>
          <w:lang w:eastAsia="en-US"/>
        </w:rPr>
        <w:t xml:space="preserve"> Туран за </w:t>
      </w:r>
      <w:r>
        <w:rPr>
          <w:rFonts w:eastAsia="Calibri"/>
          <w:bCs/>
          <w:sz w:val="28"/>
          <w:szCs w:val="28"/>
          <w:lang w:val="en-US" w:eastAsia="en-US"/>
        </w:rPr>
        <w:t>III</w:t>
      </w:r>
      <w:r w:rsidRPr="00E362EA">
        <w:rPr>
          <w:rFonts w:eastAsia="Calibri"/>
          <w:bCs/>
          <w:sz w:val="28"/>
          <w:szCs w:val="28"/>
          <w:lang w:eastAsia="en-US"/>
        </w:rPr>
        <w:t xml:space="preserve"> квартал</w:t>
      </w:r>
      <w:r w:rsidRPr="00E362EA">
        <w:rPr>
          <w:rFonts w:ascii="Calibri" w:eastAsia="Calibri" w:hAnsi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2022</w:t>
      </w:r>
      <w:r w:rsidRPr="00E362EA">
        <w:rPr>
          <w:rFonts w:eastAsia="Calibri"/>
          <w:bCs/>
          <w:sz w:val="28"/>
          <w:szCs w:val="28"/>
          <w:lang w:eastAsia="en-US"/>
        </w:rPr>
        <w:t xml:space="preserve"> года».</w:t>
      </w:r>
    </w:p>
    <w:p w:rsidR="00E362EA" w:rsidRPr="00E362EA" w:rsidRDefault="00E362EA" w:rsidP="00E362EA">
      <w:pPr>
        <w:numPr>
          <w:ilvl w:val="0"/>
          <w:numId w:val="10"/>
        </w:numPr>
        <w:ind w:left="0"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E362EA">
        <w:rPr>
          <w:rFonts w:eastAsia="Calibri"/>
          <w:sz w:val="28"/>
          <w:szCs w:val="28"/>
          <w:lang w:eastAsia="en-US"/>
        </w:rPr>
        <w:t xml:space="preserve">Настоящее Решение опубликовать на официальном сайте Администрации городского поселения «город Туран Пий-Хемского </w:t>
      </w:r>
      <w:proofErr w:type="spellStart"/>
      <w:r w:rsidRPr="00E362EA">
        <w:rPr>
          <w:rFonts w:eastAsia="Calibri"/>
          <w:sz w:val="28"/>
          <w:szCs w:val="28"/>
          <w:lang w:eastAsia="en-US"/>
        </w:rPr>
        <w:t>кожууна</w:t>
      </w:r>
      <w:proofErr w:type="spellEnd"/>
      <w:r w:rsidRPr="00E362EA">
        <w:rPr>
          <w:rFonts w:eastAsia="Calibri"/>
          <w:sz w:val="28"/>
          <w:szCs w:val="28"/>
          <w:lang w:eastAsia="en-US"/>
        </w:rPr>
        <w:t xml:space="preserve"> Республики Тыва».</w:t>
      </w:r>
    </w:p>
    <w:p w:rsidR="00E362EA" w:rsidRPr="00E362EA" w:rsidRDefault="00E362EA" w:rsidP="00E362EA">
      <w:pPr>
        <w:spacing w:after="200" w:line="276" w:lineRule="auto"/>
        <w:ind w:left="900"/>
        <w:contextualSpacing/>
        <w:jc w:val="both"/>
        <w:rPr>
          <w:rFonts w:ascii="Calibri" w:eastAsia="Calibri" w:hAnsi="Calibri"/>
          <w:bCs/>
          <w:sz w:val="28"/>
          <w:szCs w:val="28"/>
          <w:lang w:eastAsia="en-US"/>
        </w:rPr>
      </w:pPr>
    </w:p>
    <w:p w:rsidR="00E362EA" w:rsidRPr="00E362EA" w:rsidRDefault="00E362EA" w:rsidP="00E362EA">
      <w:pPr>
        <w:ind w:firstLine="540"/>
        <w:jc w:val="both"/>
        <w:rPr>
          <w:bCs/>
          <w:sz w:val="28"/>
          <w:szCs w:val="28"/>
        </w:rPr>
      </w:pPr>
    </w:p>
    <w:p w:rsidR="00E362EA" w:rsidRPr="00E362EA" w:rsidRDefault="00E362EA" w:rsidP="00E362EA">
      <w:pPr>
        <w:ind w:firstLine="540"/>
        <w:jc w:val="both"/>
        <w:rPr>
          <w:bCs/>
          <w:sz w:val="28"/>
          <w:szCs w:val="28"/>
        </w:rPr>
      </w:pPr>
    </w:p>
    <w:p w:rsidR="00E362EA" w:rsidRPr="00E362EA" w:rsidRDefault="00E362EA" w:rsidP="00E362EA">
      <w:pPr>
        <w:ind w:firstLine="540"/>
        <w:jc w:val="both"/>
        <w:rPr>
          <w:bCs/>
          <w:sz w:val="28"/>
          <w:szCs w:val="28"/>
        </w:rPr>
      </w:pPr>
    </w:p>
    <w:p w:rsidR="00E362EA" w:rsidRPr="00E362EA" w:rsidRDefault="00E362EA" w:rsidP="00E362EA">
      <w:pPr>
        <w:jc w:val="both"/>
        <w:rPr>
          <w:bCs/>
          <w:sz w:val="28"/>
          <w:szCs w:val="28"/>
        </w:rPr>
      </w:pPr>
      <w:r w:rsidRPr="00E362EA">
        <w:rPr>
          <w:bCs/>
          <w:sz w:val="28"/>
          <w:szCs w:val="28"/>
        </w:rPr>
        <w:t>Глава городского поселения - Председатель</w:t>
      </w:r>
    </w:p>
    <w:p w:rsidR="00E362EA" w:rsidRPr="00E362EA" w:rsidRDefault="00E362EA" w:rsidP="00E362EA">
      <w:pPr>
        <w:jc w:val="both"/>
        <w:rPr>
          <w:bCs/>
          <w:sz w:val="28"/>
          <w:szCs w:val="28"/>
        </w:rPr>
      </w:pPr>
      <w:r w:rsidRPr="00E362EA">
        <w:rPr>
          <w:bCs/>
          <w:sz w:val="28"/>
          <w:szCs w:val="28"/>
        </w:rPr>
        <w:t>Хурала представителей города Тур</w:t>
      </w:r>
      <w:r w:rsidR="00A44060">
        <w:rPr>
          <w:bCs/>
          <w:sz w:val="28"/>
          <w:szCs w:val="28"/>
        </w:rPr>
        <w:t>ан</w:t>
      </w:r>
      <w:bookmarkStart w:id="0" w:name="_GoBack"/>
      <w:bookmarkEnd w:id="0"/>
      <w:r w:rsidRPr="00E362EA">
        <w:rPr>
          <w:bCs/>
          <w:sz w:val="28"/>
          <w:szCs w:val="28"/>
        </w:rPr>
        <w:t xml:space="preserve"> </w:t>
      </w:r>
      <w:r w:rsidRPr="00E362EA">
        <w:rPr>
          <w:bCs/>
          <w:sz w:val="28"/>
          <w:szCs w:val="28"/>
        </w:rPr>
        <w:tab/>
      </w:r>
      <w:r w:rsidRPr="00E362EA">
        <w:rPr>
          <w:bCs/>
          <w:sz w:val="28"/>
          <w:szCs w:val="28"/>
        </w:rPr>
        <w:tab/>
        <w:t xml:space="preserve">                              В.В. </w:t>
      </w:r>
      <w:proofErr w:type="spellStart"/>
      <w:r w:rsidRPr="00E362EA">
        <w:rPr>
          <w:bCs/>
          <w:sz w:val="28"/>
          <w:szCs w:val="28"/>
        </w:rPr>
        <w:t>Шейбин</w:t>
      </w:r>
      <w:proofErr w:type="spellEnd"/>
    </w:p>
    <w:p w:rsidR="00E362EA" w:rsidRPr="00E362EA" w:rsidRDefault="00E362EA" w:rsidP="00E362EA">
      <w:pPr>
        <w:rPr>
          <w:sz w:val="20"/>
          <w:szCs w:val="20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E362EA" w:rsidRPr="005E0135" w:rsidRDefault="00E362EA" w:rsidP="00E362EA">
      <w:pPr>
        <w:tabs>
          <w:tab w:val="left" w:pos="6237"/>
          <w:tab w:val="left" w:pos="7371"/>
          <w:tab w:val="left" w:pos="8222"/>
        </w:tabs>
        <w:jc w:val="center"/>
        <w:rPr>
          <w:b/>
        </w:rPr>
      </w:pPr>
      <w:r>
        <w:rPr>
          <w:b/>
          <w:sz w:val="28"/>
          <w:szCs w:val="28"/>
        </w:rPr>
        <w:lastRenderedPageBreak/>
        <w:t xml:space="preserve"> </w:t>
      </w:r>
      <w:r w:rsidRPr="005E0135">
        <w:rPr>
          <w:b/>
        </w:rPr>
        <w:t xml:space="preserve">Социально-экономический паспорт городского поселения города Туран Пий-Хемского </w:t>
      </w:r>
      <w:proofErr w:type="spellStart"/>
      <w:r w:rsidRPr="005E0135">
        <w:rPr>
          <w:b/>
        </w:rPr>
        <w:t>кожууна</w:t>
      </w:r>
      <w:proofErr w:type="spellEnd"/>
      <w:r w:rsidRPr="005E0135">
        <w:rPr>
          <w:b/>
        </w:rPr>
        <w:t xml:space="preserve"> Республики </w:t>
      </w:r>
      <w:proofErr w:type="gramStart"/>
      <w:r w:rsidRPr="005E0135">
        <w:rPr>
          <w:b/>
        </w:rPr>
        <w:t>Тыва  за</w:t>
      </w:r>
      <w:proofErr w:type="gramEnd"/>
      <w:r w:rsidRPr="005E0135">
        <w:rPr>
          <w:b/>
        </w:rPr>
        <w:t xml:space="preserve"> </w:t>
      </w:r>
      <w:r w:rsidRPr="005E0135">
        <w:rPr>
          <w:b/>
          <w:lang w:val="en-US"/>
        </w:rPr>
        <w:t>II</w:t>
      </w:r>
      <w:r>
        <w:rPr>
          <w:b/>
          <w:lang w:val="en-US"/>
        </w:rPr>
        <w:t>I</w:t>
      </w:r>
      <w:r w:rsidRPr="005E0135">
        <w:rPr>
          <w:b/>
        </w:rPr>
        <w:t xml:space="preserve"> квартал 2022 года</w:t>
      </w:r>
    </w:p>
    <w:p w:rsidR="00E362EA" w:rsidRPr="005E0135" w:rsidRDefault="00E362EA" w:rsidP="00E362EA">
      <w:pPr>
        <w:ind w:firstLine="567"/>
        <w:contextualSpacing/>
        <w:jc w:val="both"/>
        <w:rPr>
          <w:b/>
          <w:color w:val="000000"/>
          <w:u w:val="single"/>
        </w:rPr>
      </w:pPr>
    </w:p>
    <w:p w:rsidR="00E362EA" w:rsidRPr="005E0135" w:rsidRDefault="00E362EA" w:rsidP="00E362EA">
      <w:pPr>
        <w:ind w:firstLine="567"/>
        <w:contextualSpacing/>
        <w:jc w:val="both"/>
        <w:rPr>
          <w:color w:val="000000"/>
        </w:rPr>
      </w:pPr>
      <w:r w:rsidRPr="005E0135">
        <w:rPr>
          <w:b/>
          <w:color w:val="000000"/>
          <w:u w:val="single"/>
        </w:rPr>
        <w:t>Общая характеристика</w:t>
      </w:r>
      <w:r w:rsidRPr="005E0135">
        <w:rPr>
          <w:color w:val="000000"/>
          <w:u w:val="single"/>
        </w:rPr>
        <w:t>:</w:t>
      </w:r>
      <w:r w:rsidRPr="005E0135">
        <w:rPr>
          <w:color w:val="000000"/>
        </w:rPr>
        <w:t xml:space="preserve"> </w:t>
      </w:r>
    </w:p>
    <w:p w:rsidR="00E362EA" w:rsidRPr="005E0135" w:rsidRDefault="00E362EA" w:rsidP="00E362EA">
      <w:pPr>
        <w:ind w:firstLine="567"/>
        <w:contextualSpacing/>
        <w:jc w:val="both"/>
        <w:rPr>
          <w:color w:val="000000"/>
        </w:rPr>
      </w:pPr>
      <w:proofErr w:type="gramStart"/>
      <w:r w:rsidRPr="005E0135">
        <w:rPr>
          <w:color w:val="000000"/>
        </w:rPr>
        <w:t>Городское  поселение</w:t>
      </w:r>
      <w:proofErr w:type="gramEnd"/>
      <w:r w:rsidRPr="005E0135">
        <w:rPr>
          <w:color w:val="000000"/>
        </w:rPr>
        <w:t xml:space="preserve"> город  Туран, включает 3  </w:t>
      </w:r>
      <w:proofErr w:type="spellStart"/>
      <w:r w:rsidRPr="005E0135">
        <w:rPr>
          <w:color w:val="000000"/>
        </w:rPr>
        <w:t>арбанов</w:t>
      </w:r>
      <w:proofErr w:type="spellEnd"/>
      <w:r w:rsidRPr="005E0135">
        <w:rPr>
          <w:color w:val="000000"/>
        </w:rPr>
        <w:t xml:space="preserve"> (</w:t>
      </w:r>
      <w:proofErr w:type="spellStart"/>
      <w:r w:rsidRPr="005E0135">
        <w:rPr>
          <w:color w:val="000000"/>
        </w:rPr>
        <w:t>Найырал</w:t>
      </w:r>
      <w:proofErr w:type="spellEnd"/>
      <w:r w:rsidRPr="005E0135">
        <w:rPr>
          <w:color w:val="000000"/>
        </w:rPr>
        <w:t xml:space="preserve">, </w:t>
      </w:r>
      <w:proofErr w:type="spellStart"/>
      <w:r w:rsidRPr="005E0135">
        <w:rPr>
          <w:color w:val="000000"/>
        </w:rPr>
        <w:t>Шивилиг</w:t>
      </w:r>
      <w:proofErr w:type="spellEnd"/>
      <w:r w:rsidRPr="005E0135">
        <w:rPr>
          <w:color w:val="000000"/>
        </w:rPr>
        <w:t xml:space="preserve">, </w:t>
      </w:r>
      <w:proofErr w:type="spellStart"/>
      <w:r w:rsidRPr="005E0135">
        <w:rPr>
          <w:color w:val="000000"/>
        </w:rPr>
        <w:t>Билелиг</w:t>
      </w:r>
      <w:proofErr w:type="spellEnd"/>
      <w:r w:rsidRPr="005E0135">
        <w:rPr>
          <w:color w:val="000000"/>
        </w:rPr>
        <w:t xml:space="preserve">), в которых насчитывается 2055 домовладений, 26 чабанских стоянок. </w:t>
      </w:r>
    </w:p>
    <w:p w:rsidR="00E362EA" w:rsidRPr="005E0135" w:rsidRDefault="00E362EA" w:rsidP="00E362EA">
      <w:pPr>
        <w:ind w:firstLine="567"/>
        <w:contextualSpacing/>
        <w:jc w:val="both"/>
        <w:rPr>
          <w:color w:val="000000"/>
        </w:rPr>
      </w:pPr>
      <w:r w:rsidRPr="005E0135">
        <w:rPr>
          <w:b/>
          <w:color w:val="000000"/>
          <w:u w:val="single"/>
        </w:rPr>
        <w:t>Экономическая специализация</w:t>
      </w:r>
      <w:r w:rsidRPr="005E0135">
        <w:rPr>
          <w:color w:val="000000"/>
        </w:rPr>
        <w:t>: основным видом деятельности в городском поселении является развитие сельского хозяйства, растениеводство, лесоперерабатывающая промышленность.</w:t>
      </w:r>
    </w:p>
    <w:p w:rsidR="00E362EA" w:rsidRPr="00206917" w:rsidRDefault="00E362EA" w:rsidP="00E362EA">
      <w:pPr>
        <w:ind w:hanging="851"/>
        <w:contextualSpacing/>
        <w:jc w:val="both"/>
        <w:rPr>
          <w:b/>
        </w:rPr>
      </w:pPr>
      <w:r w:rsidRPr="005E0135">
        <w:rPr>
          <w:color w:val="000000"/>
        </w:rPr>
        <w:t xml:space="preserve">                   Численность населения на 01.10.2022 года составила </w:t>
      </w:r>
      <w:r w:rsidRPr="005E0135">
        <w:rPr>
          <w:color w:val="FF0000"/>
        </w:rPr>
        <w:t xml:space="preserve">5747 </w:t>
      </w:r>
      <w:r w:rsidRPr="005E0135">
        <w:rPr>
          <w:b/>
          <w:color w:val="000000"/>
        </w:rPr>
        <w:t xml:space="preserve">                                   </w:t>
      </w:r>
      <w:r w:rsidRPr="005E0135">
        <w:rPr>
          <w:color w:val="000000"/>
        </w:rPr>
        <w:t>человек (рост на 1,3% аналогичного периода прошлого года).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4565"/>
        <w:gridCol w:w="1842"/>
        <w:gridCol w:w="1610"/>
        <w:gridCol w:w="1283"/>
      </w:tblGrid>
      <w:tr w:rsidR="00E362EA" w:rsidRPr="006B07E5" w:rsidTr="0078680C">
        <w:trPr>
          <w:trHeight w:val="558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E362EA" w:rsidRPr="006B07E5" w:rsidRDefault="00E362EA" w:rsidP="0078680C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№ п/п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E362EA" w:rsidRPr="006B07E5" w:rsidRDefault="00E362EA" w:rsidP="0078680C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Показатели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E362EA" w:rsidRPr="006B07E5" w:rsidRDefault="00E362EA" w:rsidP="0078680C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Единица измерения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E362EA" w:rsidRPr="006B07E5" w:rsidRDefault="00E362EA" w:rsidP="00786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>
              <w:rPr>
                <w:b/>
                <w:bCs/>
                <w:lang w:val="en-US"/>
              </w:rPr>
              <w:t xml:space="preserve">III </w:t>
            </w:r>
            <w:r>
              <w:rPr>
                <w:b/>
                <w:bCs/>
              </w:rPr>
              <w:t xml:space="preserve">квартал </w:t>
            </w:r>
            <w:r w:rsidRPr="006B07E5">
              <w:rPr>
                <w:b/>
                <w:bCs/>
              </w:rPr>
              <w:t>202</w:t>
            </w:r>
            <w:r>
              <w:rPr>
                <w:b/>
                <w:bCs/>
              </w:rPr>
              <w:t>1</w:t>
            </w:r>
            <w:r w:rsidRPr="006B07E5">
              <w:rPr>
                <w:b/>
                <w:bCs/>
              </w:rPr>
              <w:t xml:space="preserve"> г.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:rsidR="00E362EA" w:rsidRPr="006B07E5" w:rsidRDefault="00E362EA" w:rsidP="00786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>
              <w:rPr>
                <w:b/>
                <w:bCs/>
                <w:lang w:val="en-US"/>
              </w:rPr>
              <w:t xml:space="preserve">III </w:t>
            </w:r>
            <w:r>
              <w:rPr>
                <w:b/>
                <w:bCs/>
              </w:rPr>
              <w:t xml:space="preserve">квартал </w:t>
            </w:r>
            <w:r w:rsidRPr="006B07E5">
              <w:rPr>
                <w:b/>
                <w:bCs/>
              </w:rPr>
              <w:t>202</w:t>
            </w:r>
            <w:r>
              <w:rPr>
                <w:b/>
                <w:bCs/>
              </w:rPr>
              <w:t>2</w:t>
            </w:r>
            <w:r w:rsidRPr="006B07E5">
              <w:rPr>
                <w:b/>
                <w:bCs/>
              </w:rPr>
              <w:t xml:space="preserve"> г.</w:t>
            </w:r>
          </w:p>
        </w:tc>
      </w:tr>
      <w:tr w:rsidR="00E362EA" w:rsidRPr="006B07E5" w:rsidTr="0078680C">
        <w:trPr>
          <w:trHeight w:val="199"/>
        </w:trPr>
        <w:tc>
          <w:tcPr>
            <w:tcW w:w="10137" w:type="dxa"/>
            <w:gridSpan w:val="5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b/>
                <w:bCs/>
              </w:rPr>
              <w:t>Административно-территориальное деление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Общая площадь территории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км²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031A68">
              <w:t>54428000</w:t>
            </w:r>
          </w:p>
        </w:tc>
        <w:tc>
          <w:tcPr>
            <w:tcW w:w="1283" w:type="dxa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031A68">
              <w:t>54428000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Число городских округов и сельских поселений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 xml:space="preserve">4  </w:t>
            </w:r>
          </w:p>
        </w:tc>
        <w:tc>
          <w:tcPr>
            <w:tcW w:w="1283" w:type="dxa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4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Число сельских поселений (</w:t>
            </w:r>
            <w:proofErr w:type="spellStart"/>
            <w:r w:rsidRPr="006B07E5">
              <w:rPr>
                <w:color w:val="000000"/>
              </w:rPr>
              <w:t>арбанов</w:t>
            </w:r>
            <w:proofErr w:type="spellEnd"/>
            <w:r w:rsidRPr="006B07E5">
              <w:rPr>
                <w:color w:val="00000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3</w:t>
            </w:r>
          </w:p>
        </w:tc>
        <w:tc>
          <w:tcPr>
            <w:tcW w:w="1283" w:type="dxa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3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Основная экономическая специализация муниципального образования (указать основные сферы производства и оказания услуг)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-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</w:p>
        </w:tc>
        <w:tc>
          <w:tcPr>
            <w:tcW w:w="1283" w:type="dxa"/>
            <w:shd w:val="clear" w:color="auto" w:fill="auto"/>
          </w:tcPr>
          <w:p w:rsidR="00E362EA" w:rsidRPr="006B07E5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227"/>
        </w:trPr>
        <w:tc>
          <w:tcPr>
            <w:tcW w:w="10137" w:type="dxa"/>
            <w:gridSpan w:val="5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b/>
              </w:rPr>
              <w:t>Демография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Численность постоянного населения,</w:t>
            </w:r>
            <w:r w:rsidRPr="006B07E5">
              <w:rPr>
                <w:color w:val="000000"/>
              </w:rPr>
              <w:t xml:space="preserve"> в том числе: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5696</w:t>
            </w:r>
          </w:p>
        </w:tc>
        <w:tc>
          <w:tcPr>
            <w:tcW w:w="1283" w:type="dxa"/>
          </w:tcPr>
          <w:p w:rsidR="00E362EA" w:rsidRPr="006B07E5" w:rsidRDefault="00E362EA" w:rsidP="0078680C">
            <w:pPr>
              <w:jc w:val="center"/>
            </w:pPr>
            <w:r>
              <w:t>5747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- городское население 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5160</w:t>
            </w:r>
          </w:p>
        </w:tc>
        <w:tc>
          <w:tcPr>
            <w:tcW w:w="1283" w:type="dxa"/>
          </w:tcPr>
          <w:p w:rsidR="00E362EA" w:rsidRPr="006B07E5" w:rsidRDefault="00E362EA" w:rsidP="0078680C">
            <w:pPr>
              <w:jc w:val="center"/>
            </w:pPr>
            <w:r>
              <w:t>5218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сельское население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536</w:t>
            </w:r>
          </w:p>
        </w:tc>
        <w:tc>
          <w:tcPr>
            <w:tcW w:w="1283" w:type="dxa"/>
          </w:tcPr>
          <w:p w:rsidR="00E362EA" w:rsidRPr="006B07E5" w:rsidRDefault="00E362EA" w:rsidP="0078680C">
            <w:pPr>
              <w:jc w:val="center"/>
            </w:pPr>
            <w:r>
              <w:t>529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моложе трудоспособного возраста (0-15 лет)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1736</w:t>
            </w:r>
          </w:p>
        </w:tc>
        <w:tc>
          <w:tcPr>
            <w:tcW w:w="1283" w:type="dxa"/>
          </w:tcPr>
          <w:p w:rsidR="00E362EA" w:rsidRPr="006B07E5" w:rsidRDefault="00E362EA" w:rsidP="0078680C">
            <w:pPr>
              <w:jc w:val="center"/>
            </w:pPr>
            <w:r>
              <w:t>1737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в трудоспособном возрасте (муж. 16-59 лет, жен. 16-54 лет)</w:t>
            </w:r>
            <w:r>
              <w:rPr>
                <w:color w:val="000000"/>
              </w:rPr>
              <w:t xml:space="preserve"> м 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Default="00E362EA" w:rsidP="0078680C">
            <w:pPr>
              <w:jc w:val="center"/>
            </w:pPr>
            <w:r>
              <w:t>муж.1455</w:t>
            </w:r>
          </w:p>
          <w:p w:rsidR="00E362EA" w:rsidRPr="006B07E5" w:rsidRDefault="00E362EA" w:rsidP="0078680C">
            <w:pPr>
              <w:jc w:val="center"/>
            </w:pPr>
            <w:r>
              <w:t>жен.1779</w:t>
            </w:r>
          </w:p>
        </w:tc>
        <w:tc>
          <w:tcPr>
            <w:tcW w:w="1283" w:type="dxa"/>
          </w:tcPr>
          <w:p w:rsidR="00E362EA" w:rsidRDefault="00E362EA" w:rsidP="0078680C">
            <w:pPr>
              <w:jc w:val="center"/>
            </w:pPr>
            <w:r>
              <w:t>муж.1487</w:t>
            </w:r>
          </w:p>
          <w:p w:rsidR="00E362EA" w:rsidRPr="006B07E5" w:rsidRDefault="00E362EA" w:rsidP="0078680C">
            <w:pPr>
              <w:jc w:val="center"/>
            </w:pPr>
            <w:r>
              <w:t>жен.1699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старше трудоспособного возраста (муж. 60 лет и более, жен. 55 лет и более)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Default="00E362EA" w:rsidP="0078680C">
            <w:pPr>
              <w:jc w:val="center"/>
            </w:pPr>
            <w:r>
              <w:t>муж.680</w:t>
            </w:r>
          </w:p>
          <w:p w:rsidR="00E362EA" w:rsidRPr="006B07E5" w:rsidRDefault="00E362EA" w:rsidP="0078680C">
            <w:pPr>
              <w:jc w:val="center"/>
            </w:pPr>
            <w:r>
              <w:t>жен.651</w:t>
            </w:r>
          </w:p>
        </w:tc>
        <w:tc>
          <w:tcPr>
            <w:tcW w:w="1283" w:type="dxa"/>
          </w:tcPr>
          <w:p w:rsidR="00E362EA" w:rsidRDefault="00E362EA" w:rsidP="0078680C">
            <w:pPr>
              <w:jc w:val="center"/>
            </w:pPr>
            <w:r>
              <w:t>муж.329</w:t>
            </w:r>
          </w:p>
          <w:p w:rsidR="00E362EA" w:rsidRPr="006B07E5" w:rsidRDefault="00E362EA" w:rsidP="0078680C">
            <w:pPr>
              <w:jc w:val="center"/>
            </w:pPr>
            <w:r>
              <w:t>жен.601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домохозяйств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2031</w:t>
            </w:r>
          </w:p>
        </w:tc>
        <w:tc>
          <w:tcPr>
            <w:tcW w:w="1283" w:type="dxa"/>
          </w:tcPr>
          <w:p w:rsidR="00E362EA" w:rsidRPr="006B07E5" w:rsidRDefault="00E362EA" w:rsidP="0078680C">
            <w:pPr>
              <w:jc w:val="center"/>
            </w:pPr>
            <w:r w:rsidRPr="00523D23">
              <w:t>2  055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Родившиеся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  <w:rPr>
                <w:color w:val="FF0000"/>
              </w:rPr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Умершие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  <w:rPr>
                <w:color w:val="FF0000"/>
              </w:rPr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Естественный прирост населения (разница между родившимися и умершими)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Прибыло человек на территории</w:t>
            </w:r>
            <w:r w:rsidRPr="006B07E5">
              <w:rPr>
                <w:color w:val="000000"/>
              </w:rPr>
              <w:t xml:space="preserve">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7764E7" w:rsidRDefault="00E362EA" w:rsidP="0078680C">
            <w:pPr>
              <w:jc w:val="center"/>
              <w:rPr>
                <w:highlight w:val="yellow"/>
              </w:rPr>
            </w:pP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178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Выбыло человек из территории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7764E7" w:rsidRDefault="00E362EA" w:rsidP="0078680C">
            <w:pPr>
              <w:jc w:val="center"/>
              <w:rPr>
                <w:highlight w:val="yellow"/>
              </w:rPr>
            </w:pP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80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Миграционный прирост/убыль (разница между прибывшими и выбывшими)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143"/>
        </w:trPr>
        <w:tc>
          <w:tcPr>
            <w:tcW w:w="10137" w:type="dxa"/>
            <w:gridSpan w:val="5"/>
          </w:tcPr>
          <w:p w:rsidR="00E362EA" w:rsidRPr="00A53582" w:rsidRDefault="00E362EA" w:rsidP="0078680C">
            <w:pPr>
              <w:jc w:val="center"/>
              <w:rPr>
                <w:b/>
              </w:rPr>
            </w:pPr>
            <w:r w:rsidRPr="00A53582">
              <w:rPr>
                <w:b/>
              </w:rPr>
              <w:t>Экономика. Малое и среднее предпринимательство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Инвестиции в </w:t>
            </w:r>
            <w:r w:rsidRPr="006B07E5">
              <w:t>основной капитал без внебюджетных средств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 xml:space="preserve">Число субъектов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>. индивидуальных предпринимателей, из них: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 w:rsidRPr="00A53582">
              <w:t>81</w:t>
            </w:r>
          </w:p>
        </w:tc>
        <w:tc>
          <w:tcPr>
            <w:tcW w:w="1283" w:type="dxa"/>
          </w:tcPr>
          <w:p w:rsidR="00E362EA" w:rsidRPr="00CC30C6" w:rsidRDefault="00E362EA" w:rsidP="0078680C">
            <w:pPr>
              <w:jc w:val="center"/>
              <w:rPr>
                <w:highlight w:val="yellow"/>
              </w:rPr>
            </w:pPr>
            <w:r w:rsidRPr="00C87284">
              <w:t>8</w:t>
            </w:r>
            <w:r>
              <w:t>5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- осуществляют деятельность в сфере сельского хозяйства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 w:rsidRPr="00A53582">
              <w:t>26</w:t>
            </w:r>
          </w:p>
        </w:tc>
        <w:tc>
          <w:tcPr>
            <w:tcW w:w="1283" w:type="dxa"/>
          </w:tcPr>
          <w:p w:rsidR="00E362EA" w:rsidRPr="00CC30C6" w:rsidRDefault="00E362EA" w:rsidP="0078680C">
            <w:pPr>
              <w:jc w:val="center"/>
              <w:rPr>
                <w:highlight w:val="yellow"/>
              </w:rPr>
            </w:pPr>
            <w:r w:rsidRPr="00C87284">
              <w:t>91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-  осуществляют деятельность в сфере промышленного производства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 w:rsidRPr="00A53582">
              <w:t>12</w:t>
            </w:r>
          </w:p>
        </w:tc>
        <w:tc>
          <w:tcPr>
            <w:tcW w:w="1283" w:type="dxa"/>
          </w:tcPr>
          <w:p w:rsidR="00E362EA" w:rsidRPr="00CC30C6" w:rsidRDefault="00E362EA" w:rsidP="0078680C">
            <w:pPr>
              <w:jc w:val="center"/>
              <w:rPr>
                <w:highlight w:val="yellow"/>
              </w:rPr>
            </w:pPr>
            <w:r w:rsidRPr="00C87284">
              <w:t>12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-  осуществляют деятельность в других сферах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 w:rsidRPr="00A53582">
              <w:t>43</w:t>
            </w:r>
          </w:p>
        </w:tc>
        <w:tc>
          <w:tcPr>
            <w:tcW w:w="1283" w:type="dxa"/>
          </w:tcPr>
          <w:p w:rsidR="00E362EA" w:rsidRPr="00CC30C6" w:rsidRDefault="00E362EA" w:rsidP="0078680C">
            <w:pPr>
              <w:jc w:val="center"/>
              <w:rPr>
                <w:highlight w:val="yellow"/>
              </w:rPr>
            </w:pPr>
            <w:r w:rsidRPr="00523D23">
              <w:t>44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Количество </w:t>
            </w:r>
            <w:proofErr w:type="spellStart"/>
            <w:r w:rsidRPr="006B07E5">
              <w:rPr>
                <w:color w:val="000000"/>
              </w:rPr>
              <w:t>самозанятых</w:t>
            </w:r>
            <w:proofErr w:type="spellEnd"/>
            <w:r w:rsidRPr="006B07E5">
              <w:rPr>
                <w:color w:val="000000"/>
              </w:rPr>
              <w:t xml:space="preserve"> граждан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>
              <w:t>36</w:t>
            </w: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  <w:r>
              <w:t>96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 предпринимателей, деятельность которых легализована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Число новых рабочих мест, созданных </w:t>
            </w:r>
            <w:r w:rsidRPr="006B07E5">
              <w:t xml:space="preserve">субъектами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>. индивидуальными предпринимателями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Число проведенных ярмарок в течение года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Оборот розничной торговли (на ярмарках, объектах розничной торговли и предоставления платных услуг)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Оборот общественного питания (на объектах общественного питания – столовых, в том числе придорожных, кафе, ресторанах и т.д.)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174"/>
        </w:trPr>
        <w:tc>
          <w:tcPr>
            <w:tcW w:w="10137" w:type="dxa"/>
            <w:gridSpan w:val="5"/>
          </w:tcPr>
          <w:p w:rsidR="00E362EA" w:rsidRPr="00A53582" w:rsidRDefault="00E362EA" w:rsidP="0078680C">
            <w:pPr>
              <w:jc w:val="center"/>
              <w:rPr>
                <w:b/>
                <w:color w:val="FF0000"/>
              </w:rPr>
            </w:pPr>
            <w:r w:rsidRPr="00A53582">
              <w:rPr>
                <w:b/>
              </w:rPr>
              <w:t>Исполнение бюджета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 xml:space="preserve">Объем налоговых поступлений от субъектов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>. индивидуальных предпринимателей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0,0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0,0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Объем налоговых поступлений от доходов физических лиц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1260,3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1087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Объем налоговых поступлений от имущественного налога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475,5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350,4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Объем налоговых поступлений от сдачи в аренду земельных участков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562,8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378</w:t>
            </w:r>
          </w:p>
        </w:tc>
      </w:tr>
      <w:tr w:rsidR="00E362EA" w:rsidRPr="006B07E5" w:rsidTr="0078680C">
        <w:trPr>
          <w:trHeight w:val="152"/>
        </w:trPr>
        <w:tc>
          <w:tcPr>
            <w:tcW w:w="10137" w:type="dxa"/>
            <w:gridSpan w:val="5"/>
          </w:tcPr>
          <w:p w:rsidR="00E362EA" w:rsidRPr="00A53582" w:rsidRDefault="00E362EA" w:rsidP="0078680C">
            <w:pPr>
              <w:jc w:val="center"/>
              <w:rPr>
                <w:b/>
              </w:rPr>
            </w:pPr>
            <w:r w:rsidRPr="00A53582">
              <w:rPr>
                <w:b/>
              </w:rPr>
              <w:t xml:space="preserve">        Промышленное производство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Ввод жилья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кв.м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  <w:r w:rsidRPr="00A53582">
              <w:t>-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пиломатериалов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куб.м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>
              <w:t xml:space="preserve">  </w:t>
            </w: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швейных изделий и предметов искусства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Производство кованых изделий из металла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>
              <w:t>0</w:t>
            </w: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  <w:r>
              <w:t>0,003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Произведено </w:t>
            </w:r>
            <w:proofErr w:type="spellStart"/>
            <w:r w:rsidRPr="006B07E5">
              <w:rPr>
                <w:color w:val="000000"/>
              </w:rPr>
              <w:t>пеноблоков</w:t>
            </w:r>
            <w:proofErr w:type="spellEnd"/>
            <w:r w:rsidRPr="006B07E5">
              <w:rPr>
                <w:color w:val="000000"/>
              </w:rPr>
              <w:t>, кирпичей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>
              <w:t>0</w:t>
            </w: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  <w:r>
              <w:t>0,976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тротуарной плитки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>
              <w:t>0</w:t>
            </w: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  <w:r>
              <w:t>4</w:t>
            </w:r>
          </w:p>
        </w:tc>
      </w:tr>
      <w:tr w:rsidR="00E362EA" w:rsidRPr="006B07E5" w:rsidTr="0078680C">
        <w:trPr>
          <w:trHeight w:val="30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других видов продукции (указать)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A53582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A53582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202"/>
        </w:trPr>
        <w:tc>
          <w:tcPr>
            <w:tcW w:w="10137" w:type="dxa"/>
            <w:gridSpan w:val="5"/>
          </w:tcPr>
          <w:p w:rsidR="00E362EA" w:rsidRPr="00A53582" w:rsidRDefault="00E362EA" w:rsidP="0078680C">
            <w:pPr>
              <w:jc w:val="center"/>
            </w:pPr>
            <w:r w:rsidRPr="00A53582">
              <w:rPr>
                <w:b/>
              </w:rPr>
              <w:t>Сельское хозяйство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МРС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4855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3070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КРС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1203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1639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лошадей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1021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769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свиней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172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322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птиц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437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448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личных подсобных хозяйств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356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382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крестьянско-фермерских хозяйств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r w:rsidRPr="00E775B0">
              <w:t xml:space="preserve">          20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16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сельскохозяйственных кооперативов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мяса и мясной продукции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117,8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188,5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молока и молочной продукции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r w:rsidRPr="00E775B0">
              <w:t xml:space="preserve">      481,6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324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яиц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45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54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хлеба и хлебобулочных изделий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  <w:rPr>
                <w:color w:val="000000" w:themeColor="text1"/>
              </w:rPr>
            </w:pPr>
            <w:r w:rsidRPr="00E775B0">
              <w:rPr>
                <w:color w:val="000000" w:themeColor="text1"/>
              </w:rPr>
              <w:t>161,2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  <w:rPr>
                <w:color w:val="000000" w:themeColor="text1"/>
              </w:rPr>
            </w:pPr>
            <w:r w:rsidRPr="00E775B0">
              <w:rPr>
                <w:color w:val="000000" w:themeColor="text1"/>
              </w:rPr>
              <w:t>197,1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рыбной продукции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дикоросов (ягоды, орехи, грибы, травы и т.п.)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12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9,5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Произведено муки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Произведено бутилированной воды и напитков (в </w:t>
            </w:r>
            <w:proofErr w:type="spellStart"/>
            <w:r w:rsidRPr="006B07E5">
              <w:rPr>
                <w:color w:val="000000" w:themeColor="text1"/>
              </w:rPr>
              <w:t>т.ч</w:t>
            </w:r>
            <w:proofErr w:type="spellEnd"/>
            <w:r w:rsidRPr="006B07E5">
              <w:rPr>
                <w:color w:val="000000" w:themeColor="text1"/>
              </w:rPr>
              <w:t xml:space="preserve">. </w:t>
            </w:r>
            <w:proofErr w:type="spellStart"/>
            <w:r w:rsidRPr="006B07E5">
              <w:rPr>
                <w:color w:val="000000" w:themeColor="text1"/>
              </w:rPr>
              <w:t>аржаанов</w:t>
            </w:r>
            <w:proofErr w:type="spellEnd"/>
            <w:r w:rsidRPr="006B07E5">
              <w:rPr>
                <w:color w:val="000000" w:themeColor="text1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урожая картофеля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168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146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урожая овощей, кроме картофеля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158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138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других видов пищевой продукции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участников губернаторского проекта «</w:t>
            </w:r>
            <w:proofErr w:type="spellStart"/>
            <w:r w:rsidRPr="006B07E5">
              <w:rPr>
                <w:color w:val="000000" w:themeColor="text1"/>
              </w:rPr>
              <w:t>Кыштаг</w:t>
            </w:r>
            <w:proofErr w:type="spellEnd"/>
            <w:r w:rsidRPr="006B07E5">
              <w:rPr>
                <w:color w:val="000000" w:themeColor="text1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</w:tr>
      <w:tr w:rsidR="00E362EA" w:rsidRPr="006B07E5" w:rsidTr="0078680C">
        <w:trPr>
          <w:trHeight w:val="9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участников губернаторского проекта «</w:t>
            </w:r>
            <w:proofErr w:type="spellStart"/>
            <w:r w:rsidRPr="006B07E5">
              <w:rPr>
                <w:color w:val="000000" w:themeColor="text1"/>
              </w:rPr>
              <w:t>Чаа</w:t>
            </w:r>
            <w:proofErr w:type="spellEnd"/>
            <w:r w:rsidRPr="006B07E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6B07E5">
              <w:rPr>
                <w:color w:val="000000" w:themeColor="text1"/>
              </w:rPr>
              <w:t>сорук</w:t>
            </w:r>
            <w:proofErr w:type="spellEnd"/>
            <w:r w:rsidRPr="006B07E5">
              <w:rPr>
                <w:color w:val="000000" w:themeColor="text1"/>
              </w:rPr>
              <w:t>»</w:t>
            </w:r>
            <w:r>
              <w:rPr>
                <w:color w:val="000000" w:themeColor="text1"/>
              </w:rPr>
              <w:t xml:space="preserve">  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</w:tr>
      <w:tr w:rsidR="00E362EA" w:rsidRPr="006B07E5" w:rsidTr="0078680C">
        <w:trPr>
          <w:trHeight w:val="270"/>
        </w:trPr>
        <w:tc>
          <w:tcPr>
            <w:tcW w:w="10137" w:type="dxa"/>
            <w:gridSpan w:val="5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</w:rPr>
              <w:t>Уровень жизни</w:t>
            </w:r>
          </w:p>
        </w:tc>
      </w:tr>
      <w:tr w:rsidR="00E362EA" w:rsidRPr="006B07E5" w:rsidTr="0078680C">
        <w:trPr>
          <w:trHeight w:val="474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 xml:space="preserve">Среднемесячная заработная плата работников по полному кругу предприятий 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руб.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23545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29030,1</w:t>
            </w:r>
          </w:p>
        </w:tc>
      </w:tr>
      <w:tr w:rsidR="00E362EA" w:rsidRPr="006B07E5" w:rsidTr="0078680C">
        <w:trPr>
          <w:trHeight w:val="9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многодетных семей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126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121</w:t>
            </w:r>
          </w:p>
        </w:tc>
      </w:tr>
      <w:tr w:rsidR="00E362EA" w:rsidRPr="006B07E5" w:rsidTr="0078680C">
        <w:trPr>
          <w:trHeight w:val="9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малообеспеченных семей (со среднедушевым доходом ниже величины прожиточного минимума)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213</w:t>
            </w:r>
          </w:p>
        </w:tc>
      </w:tr>
      <w:tr w:rsidR="00E362EA" w:rsidRPr="006B07E5" w:rsidTr="0078680C">
        <w:trPr>
          <w:trHeight w:val="9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детей-сирот и детей, оставшихся без попечения родителей, получивших жилье в отчетном году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</w:tr>
      <w:tr w:rsidR="00E362EA" w:rsidRPr="006B07E5" w:rsidTr="0078680C">
        <w:trPr>
          <w:trHeight w:val="9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семей, получающи</w:t>
            </w:r>
            <w:r>
              <w:t xml:space="preserve">х </w:t>
            </w:r>
            <w:proofErr w:type="spellStart"/>
            <w:r>
              <w:t>соцподдержку</w:t>
            </w:r>
            <w:proofErr w:type="spellEnd"/>
            <w:r>
              <w:t xml:space="preserve"> по губернаторскому</w:t>
            </w:r>
            <w:r w:rsidRPr="006B07E5">
              <w:t xml:space="preserve"> проекту «Социальный уголь»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42</w:t>
            </w:r>
          </w:p>
        </w:tc>
      </w:tr>
      <w:tr w:rsidR="00E362EA" w:rsidRPr="006B07E5" w:rsidTr="0078680C">
        <w:trPr>
          <w:trHeight w:val="9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семей, получающи</w:t>
            </w:r>
            <w:r>
              <w:t xml:space="preserve">х </w:t>
            </w:r>
            <w:proofErr w:type="spellStart"/>
            <w:r>
              <w:t>соцподдержку</w:t>
            </w:r>
            <w:proofErr w:type="spellEnd"/>
            <w:r>
              <w:t xml:space="preserve"> по губернаторскому</w:t>
            </w:r>
            <w:r w:rsidRPr="006B07E5">
              <w:t xml:space="preserve"> проекту «Социальный картофель»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-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48</w:t>
            </w:r>
          </w:p>
        </w:tc>
      </w:tr>
      <w:tr w:rsidR="00E362EA" w:rsidRPr="006B07E5" w:rsidTr="0078680C">
        <w:trPr>
          <w:trHeight w:val="9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безработных, состоящих на учете в службе занятости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277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301</w:t>
            </w:r>
          </w:p>
        </w:tc>
      </w:tr>
      <w:tr w:rsidR="00E362EA" w:rsidRPr="006B07E5" w:rsidTr="0078680C">
        <w:trPr>
          <w:trHeight w:val="9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Количество безработного населения, всего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 xml:space="preserve">  348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363</w:t>
            </w:r>
          </w:p>
        </w:tc>
      </w:tr>
      <w:tr w:rsidR="00E362EA" w:rsidRPr="006B07E5" w:rsidTr="0078680C">
        <w:trPr>
          <w:trHeight w:val="84"/>
        </w:trPr>
        <w:tc>
          <w:tcPr>
            <w:tcW w:w="10137" w:type="dxa"/>
            <w:gridSpan w:val="5"/>
          </w:tcPr>
          <w:p w:rsidR="00E362EA" w:rsidRPr="00E775B0" w:rsidRDefault="00E362EA" w:rsidP="0078680C">
            <w:pPr>
              <w:jc w:val="center"/>
              <w:rPr>
                <w:b/>
              </w:rPr>
            </w:pPr>
            <w:r w:rsidRPr="00E775B0">
              <w:rPr>
                <w:b/>
              </w:rPr>
              <w:t>Здравоохранение</w:t>
            </w:r>
          </w:p>
        </w:tc>
      </w:tr>
      <w:tr w:rsidR="00E362EA" w:rsidRPr="006B07E5" w:rsidTr="0078680C">
        <w:trPr>
          <w:trHeight w:val="224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Количество больниц 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1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</w:t>
            </w:r>
          </w:p>
        </w:tc>
      </w:tr>
      <w:tr w:rsidR="00E362EA" w:rsidRPr="006B07E5" w:rsidTr="0078680C">
        <w:trPr>
          <w:trHeight w:val="257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Количество </w:t>
            </w:r>
            <w:proofErr w:type="spellStart"/>
            <w:r w:rsidRPr="006B07E5">
              <w:rPr>
                <w:color w:val="000000"/>
              </w:rPr>
              <w:t>ФАПов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2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</w:t>
            </w:r>
          </w:p>
        </w:tc>
      </w:tr>
      <w:tr w:rsidR="00E362EA" w:rsidRPr="006B07E5" w:rsidTr="0078680C">
        <w:trPr>
          <w:trHeight w:val="288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 аптек (фарм. пунктов)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2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</w:t>
            </w:r>
          </w:p>
        </w:tc>
      </w:tr>
      <w:tr w:rsidR="00E362EA" w:rsidRPr="006B07E5" w:rsidTr="0078680C">
        <w:trPr>
          <w:trHeight w:val="377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Обеспеченность врачами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201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Обеспеченность средним медицинским персоналом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201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Смертность населения в трудоспособном возрасте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173"/>
        </w:trPr>
        <w:tc>
          <w:tcPr>
            <w:tcW w:w="10137" w:type="dxa"/>
            <w:gridSpan w:val="5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</w:rPr>
              <w:t>Образование</w:t>
            </w:r>
          </w:p>
        </w:tc>
      </w:tr>
      <w:tr w:rsidR="00E362EA" w:rsidRPr="006B07E5" w:rsidTr="0078680C">
        <w:trPr>
          <w:trHeight w:val="357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общеобразовательных учреждений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362EA" w:rsidRDefault="00E362EA" w:rsidP="0078680C">
            <w:pPr>
              <w:jc w:val="center"/>
            </w:pPr>
            <w:r w:rsidRPr="00E362EA">
              <w:t>4</w:t>
            </w: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4</w:t>
            </w:r>
          </w:p>
        </w:tc>
      </w:tr>
      <w:tr w:rsidR="00E362EA" w:rsidRPr="006B07E5" w:rsidTr="0078680C">
        <w:trPr>
          <w:trHeight w:val="186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учащихся в общеобразовательных учреждениях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362EA" w:rsidRDefault="00E362EA" w:rsidP="0078680C">
            <w:pPr>
              <w:jc w:val="center"/>
            </w:pPr>
            <w:r w:rsidRPr="00E362EA">
              <w:t>1161</w:t>
            </w: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1130</w:t>
            </w:r>
          </w:p>
        </w:tc>
      </w:tr>
      <w:tr w:rsidR="00E362EA" w:rsidRPr="006B07E5" w:rsidTr="0078680C">
        <w:trPr>
          <w:trHeight w:val="49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учащихся занятых в дополнительном образовании (ДЮСШ и т.д.)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чел./чел.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362EA" w:rsidRDefault="00E362EA" w:rsidP="0078680C">
            <w:pPr>
              <w:jc w:val="center"/>
            </w:pPr>
            <w:r w:rsidRPr="00E362EA">
              <w:t>845</w:t>
            </w: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785</w:t>
            </w:r>
          </w:p>
        </w:tc>
      </w:tr>
      <w:tr w:rsidR="00E362EA" w:rsidRPr="006B07E5" w:rsidTr="0078680C">
        <w:trPr>
          <w:trHeight w:val="373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ДОУ/количество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362EA" w:rsidRDefault="00E362EA" w:rsidP="0078680C">
            <w:pPr>
              <w:jc w:val="center"/>
            </w:pPr>
            <w:r w:rsidRPr="00E362EA">
              <w:t>4/300</w:t>
            </w: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4/300</w:t>
            </w:r>
          </w:p>
        </w:tc>
      </w:tr>
      <w:tr w:rsidR="00E362EA" w:rsidRPr="006B07E5" w:rsidTr="0078680C">
        <w:trPr>
          <w:trHeight w:val="4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Доля детей, посещающих ДОУ, от количества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% (чел./ед.)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362EA" w:rsidRDefault="00E362EA" w:rsidP="0078680C">
            <w:pPr>
              <w:jc w:val="center"/>
            </w:pPr>
            <w:r w:rsidRPr="00E362EA">
              <w:t>127% /(385чел.)</w:t>
            </w: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123%   (375 чел.)</w:t>
            </w:r>
          </w:p>
        </w:tc>
      </w:tr>
      <w:tr w:rsidR="00E362EA" w:rsidRPr="006B07E5" w:rsidTr="0078680C">
        <w:trPr>
          <w:trHeight w:val="4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Очередность в ДОУ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362EA" w:rsidRDefault="00E362EA" w:rsidP="0078680C">
            <w:pPr>
              <w:jc w:val="center"/>
            </w:pPr>
            <w:r w:rsidRPr="00E362EA">
              <w:t>133</w:t>
            </w:r>
          </w:p>
        </w:tc>
        <w:tc>
          <w:tcPr>
            <w:tcW w:w="1283" w:type="dxa"/>
          </w:tcPr>
          <w:p w:rsidR="00E362EA" w:rsidRPr="00E362EA" w:rsidRDefault="00E362EA" w:rsidP="0078680C">
            <w:pPr>
              <w:jc w:val="center"/>
            </w:pPr>
            <w:r w:rsidRPr="00E362EA">
              <w:t>102</w:t>
            </w:r>
          </w:p>
        </w:tc>
      </w:tr>
      <w:tr w:rsidR="00E362EA" w:rsidRPr="006B07E5" w:rsidTr="0078680C">
        <w:trPr>
          <w:trHeight w:val="4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Количество участников губернаторского проекта «В каждой семье – не менее одного ребенка»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67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58</w:t>
            </w:r>
          </w:p>
        </w:tc>
      </w:tr>
      <w:tr w:rsidR="00E362EA" w:rsidRPr="006B07E5" w:rsidTr="0078680C">
        <w:trPr>
          <w:trHeight w:val="273"/>
        </w:trPr>
        <w:tc>
          <w:tcPr>
            <w:tcW w:w="10137" w:type="dxa"/>
            <w:gridSpan w:val="5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</w:rPr>
              <w:t>Физическая культура и спорт</w:t>
            </w:r>
          </w:p>
        </w:tc>
      </w:tr>
      <w:tr w:rsidR="00E362EA" w:rsidRPr="006B07E5" w:rsidTr="0078680C">
        <w:trPr>
          <w:trHeight w:val="433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спортивных объектов / в том числе открытого типа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4/5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4/5</w:t>
            </w:r>
          </w:p>
        </w:tc>
      </w:tr>
      <w:tr w:rsidR="00E362EA" w:rsidRPr="006B07E5" w:rsidTr="0078680C">
        <w:trPr>
          <w:trHeight w:val="237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 xml:space="preserve">Количество спортивных секций 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27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27</w:t>
            </w:r>
          </w:p>
        </w:tc>
      </w:tr>
      <w:tr w:rsidR="00E362EA" w:rsidRPr="006B07E5" w:rsidTr="0078680C">
        <w:trPr>
          <w:trHeight w:val="403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занятых в секциях по месту жительства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1276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1372</w:t>
            </w:r>
          </w:p>
        </w:tc>
      </w:tr>
      <w:tr w:rsidR="00E362EA" w:rsidRPr="006B07E5" w:rsidTr="0078680C">
        <w:trPr>
          <w:trHeight w:val="315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секций при ОУ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20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20</w:t>
            </w:r>
          </w:p>
        </w:tc>
      </w:tr>
      <w:tr w:rsidR="00E362EA" w:rsidRPr="006B07E5" w:rsidTr="0078680C">
        <w:trPr>
          <w:trHeight w:val="331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Количество тренеров-преподавателей в ДЮСШ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13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13</w:t>
            </w:r>
          </w:p>
        </w:tc>
      </w:tr>
      <w:tr w:rsidR="00E362EA" w:rsidRPr="006B07E5" w:rsidTr="0078680C">
        <w:trPr>
          <w:trHeight w:val="358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%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25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32</w:t>
            </w:r>
          </w:p>
        </w:tc>
      </w:tr>
      <w:tr w:rsidR="00E362EA" w:rsidRPr="006B07E5" w:rsidTr="0078680C">
        <w:trPr>
          <w:trHeight w:val="244"/>
        </w:trPr>
        <w:tc>
          <w:tcPr>
            <w:tcW w:w="10137" w:type="dxa"/>
            <w:gridSpan w:val="5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</w:rPr>
              <w:t>Топливно-энергетический комплекс</w:t>
            </w:r>
          </w:p>
        </w:tc>
      </w:tr>
      <w:tr w:rsidR="00E362EA" w:rsidRPr="006B07E5" w:rsidTr="0078680C">
        <w:trPr>
          <w:trHeight w:val="182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Всего объектов ТЭК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1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</w:t>
            </w:r>
          </w:p>
        </w:tc>
      </w:tr>
      <w:tr w:rsidR="00E362EA" w:rsidRPr="006B07E5" w:rsidTr="0078680C">
        <w:trPr>
          <w:trHeight w:val="334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Потребность в дизельном топливе, процент завоза дизельного топлива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167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>Потребность в угле, процент завоза угля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167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</w:pPr>
            <w:r w:rsidRPr="006B07E5">
              <w:t>Число топливных складов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3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3</w:t>
            </w:r>
          </w:p>
        </w:tc>
      </w:tr>
      <w:tr w:rsidR="00E362EA" w:rsidRPr="006B07E5" w:rsidTr="0078680C">
        <w:trPr>
          <w:trHeight w:val="139"/>
        </w:trPr>
        <w:tc>
          <w:tcPr>
            <w:tcW w:w="10137" w:type="dxa"/>
            <w:gridSpan w:val="5"/>
            <w:vAlign w:val="center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</w:rPr>
              <w:t>Общественная безопасность и правопорядок</w:t>
            </w:r>
          </w:p>
        </w:tc>
      </w:tr>
      <w:tr w:rsidR="00E362EA" w:rsidRPr="006B07E5" w:rsidTr="0078680C">
        <w:trPr>
          <w:trHeight w:val="261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</w:pPr>
            <w:r w:rsidRPr="006B07E5">
              <w:t xml:space="preserve">Количество зарегистрированных преступлений – всего 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354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Количество преступлений, совершенных лицами ранее судимыми - всего % от общего количества преступлений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ед./ %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46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Количество преступлений, совершенных несовершеннолетними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63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Организация работы добровольных народных дружин: количество организаций / дружинников 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ед./ </w:t>
            </w:r>
            <w:r w:rsidRPr="006B07E5">
              <w:t xml:space="preserve"> чел.</w:t>
            </w:r>
          </w:p>
        </w:tc>
        <w:tc>
          <w:tcPr>
            <w:tcW w:w="0" w:type="auto"/>
            <w:shd w:val="clear" w:color="auto" w:fill="auto"/>
            <w:hideMark/>
          </w:tcPr>
          <w:p w:rsidR="00E362EA" w:rsidRPr="00E775B0" w:rsidRDefault="00E362EA" w:rsidP="0078680C">
            <w:pPr>
              <w:jc w:val="center"/>
            </w:pPr>
            <w:r w:rsidRPr="00E775B0">
              <w:t>1/35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1/40</w:t>
            </w:r>
          </w:p>
        </w:tc>
      </w:tr>
      <w:tr w:rsidR="00E362EA" w:rsidRPr="006B07E5" w:rsidTr="0078680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  <w:bCs/>
              </w:rPr>
              <w:t>Строительство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t>Строящиеся объекты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t>Выдано разрешений на индивидуальное жилищное строительство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t>Обеспечено жильем детей-сирот и оставшихся без попечения родителей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</w:p>
        </w:tc>
      </w:tr>
      <w:tr w:rsidR="00E362EA" w:rsidRPr="006B07E5" w:rsidTr="0078680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  <w:bCs/>
                <w:color w:val="000000"/>
              </w:rPr>
              <w:t>Дорожно-транспортный комплекс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Протяженность дорог, не отвечающих нормативным требованиям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км.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62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62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На ремонт и содержание дорог потрачено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тыс.</w:t>
            </w:r>
            <w:r w:rsidRPr="006B07E5">
              <w:rPr>
                <w:color w:val="000000" w:themeColor="text1"/>
              </w:rPr>
              <w:t>руб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2677,9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1217,4</w:t>
            </w:r>
          </w:p>
        </w:tc>
      </w:tr>
      <w:tr w:rsidR="00E362EA" w:rsidRPr="006B07E5" w:rsidTr="0078680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rPr>
                <w:b/>
                <w:bCs/>
                <w:color w:val="000000"/>
              </w:rPr>
              <w:t>Земельные и имущественные отношения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Инвентаризация земель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41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23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Выделено земель под все нужды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41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23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 xml:space="preserve">Предусмотрено для застройки 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23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>14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Количество бесхозных объектов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E362EA" w:rsidRPr="00E775B0" w:rsidRDefault="00E362EA" w:rsidP="0078680C">
            <w:pPr>
              <w:jc w:val="center"/>
            </w:pPr>
            <w:r w:rsidRPr="00E775B0">
              <w:t>15</w:t>
            </w:r>
          </w:p>
        </w:tc>
        <w:tc>
          <w:tcPr>
            <w:tcW w:w="1283" w:type="dxa"/>
          </w:tcPr>
          <w:p w:rsidR="00E362EA" w:rsidRPr="00E775B0" w:rsidRDefault="00E362EA" w:rsidP="0078680C">
            <w:pPr>
              <w:jc w:val="center"/>
            </w:pPr>
            <w:r w:rsidRPr="00E775B0">
              <w:t xml:space="preserve">15         </w:t>
            </w:r>
          </w:p>
        </w:tc>
      </w:tr>
      <w:tr w:rsidR="00E362EA" w:rsidRPr="006B07E5" w:rsidTr="0078680C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E362EA" w:rsidRPr="00A53582" w:rsidRDefault="00E362EA" w:rsidP="0078680C">
            <w:pPr>
              <w:jc w:val="center"/>
            </w:pPr>
            <w:r w:rsidRPr="00A53582">
              <w:rPr>
                <w:b/>
                <w:bCs/>
                <w:color w:val="000000"/>
              </w:rPr>
              <w:t>Связь</w:t>
            </w:r>
          </w:p>
        </w:tc>
      </w:tr>
      <w:tr w:rsidR="00E362EA" w:rsidRPr="006B07E5" w:rsidTr="0078680C">
        <w:trPr>
          <w:trHeight w:val="20"/>
        </w:trPr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Сотовая связь присутствует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/>
              </w:rPr>
              <w:t xml:space="preserve">да/нет (если </w:t>
            </w:r>
            <w:proofErr w:type="gramStart"/>
            <w:r w:rsidRPr="006B07E5">
              <w:rPr>
                <w:color w:val="000000"/>
              </w:rPr>
              <w:t>есть</w:t>
            </w:r>
            <w:proofErr w:type="gramEnd"/>
            <w:r w:rsidRPr="006B07E5">
              <w:rPr>
                <w:color w:val="000000"/>
              </w:rPr>
              <w:t xml:space="preserve"> то какие операторы)</w:t>
            </w:r>
          </w:p>
        </w:tc>
        <w:tc>
          <w:tcPr>
            <w:tcW w:w="0" w:type="auto"/>
            <w:shd w:val="clear" w:color="auto" w:fill="auto"/>
          </w:tcPr>
          <w:p w:rsidR="00E362EA" w:rsidRPr="006B07E5" w:rsidRDefault="00E362EA" w:rsidP="0078680C">
            <w:pPr>
              <w:jc w:val="center"/>
            </w:pPr>
            <w:r>
              <w:t>Да (МТС, Мегафон, Теле2, ЕТК)</w:t>
            </w:r>
          </w:p>
        </w:tc>
        <w:tc>
          <w:tcPr>
            <w:tcW w:w="1283" w:type="dxa"/>
          </w:tcPr>
          <w:p w:rsidR="00E362EA" w:rsidRPr="006B07E5" w:rsidRDefault="00E362EA" w:rsidP="0078680C">
            <w:pPr>
              <w:jc w:val="center"/>
            </w:pPr>
            <w:r>
              <w:t>Да (МТС, Мегафон, Теле2, ЕТК)</w:t>
            </w:r>
          </w:p>
        </w:tc>
      </w:tr>
    </w:tbl>
    <w:p w:rsidR="00E362EA" w:rsidRDefault="00E362EA" w:rsidP="00E362EA">
      <w:pPr>
        <w:rPr>
          <w:sz w:val="28"/>
          <w:szCs w:val="28"/>
        </w:rPr>
      </w:pPr>
    </w:p>
    <w:p w:rsidR="00E362EA" w:rsidRDefault="00E362EA" w:rsidP="00E362EA">
      <w:pPr>
        <w:jc w:val="center"/>
        <w:rPr>
          <w:b/>
          <w:sz w:val="28"/>
          <w:szCs w:val="28"/>
        </w:rPr>
      </w:pPr>
    </w:p>
    <w:p w:rsidR="00E362EA" w:rsidRDefault="00E362EA" w:rsidP="00E362EA">
      <w:pPr>
        <w:jc w:val="center"/>
        <w:rPr>
          <w:b/>
          <w:sz w:val="28"/>
          <w:szCs w:val="28"/>
        </w:rPr>
      </w:pPr>
    </w:p>
    <w:p w:rsidR="00E362EA" w:rsidRDefault="00E362EA" w:rsidP="00E362EA">
      <w:pPr>
        <w:jc w:val="center"/>
        <w:rPr>
          <w:b/>
          <w:sz w:val="28"/>
          <w:szCs w:val="28"/>
        </w:rPr>
      </w:pPr>
    </w:p>
    <w:sectPr w:rsidR="00E362EA" w:rsidSect="00E362EA">
      <w:pgSz w:w="11906" w:h="16838"/>
      <w:pgMar w:top="568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0772"/>
    <w:multiLevelType w:val="hybridMultilevel"/>
    <w:tmpl w:val="0D6894CE"/>
    <w:lvl w:ilvl="0" w:tplc="3CFE294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</w:lvl>
    <w:lvl w:ilvl="3" w:tplc="0419000F" w:tentative="1">
      <w:start w:val="1"/>
      <w:numFmt w:val="decimal"/>
      <w:lvlText w:val="%4."/>
      <w:lvlJc w:val="left"/>
      <w:pPr>
        <w:ind w:left="2791" w:hanging="360"/>
      </w:p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</w:lvl>
    <w:lvl w:ilvl="6" w:tplc="0419000F" w:tentative="1">
      <w:start w:val="1"/>
      <w:numFmt w:val="decimal"/>
      <w:lvlText w:val="%7."/>
      <w:lvlJc w:val="left"/>
      <w:pPr>
        <w:ind w:left="4951" w:hanging="360"/>
      </w:p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 w15:restartNumberingAfterBreak="0">
    <w:nsid w:val="0FB30604"/>
    <w:multiLevelType w:val="hybridMultilevel"/>
    <w:tmpl w:val="D7FEB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A483E"/>
    <w:multiLevelType w:val="multilevel"/>
    <w:tmpl w:val="63843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7E4461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7724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B6B4D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E3595"/>
    <w:multiLevelType w:val="hybridMultilevel"/>
    <w:tmpl w:val="711E1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4261C"/>
    <w:multiLevelType w:val="hybridMultilevel"/>
    <w:tmpl w:val="8FC057A4"/>
    <w:lvl w:ilvl="0" w:tplc="17EE4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40853"/>
    <w:multiLevelType w:val="hybridMultilevel"/>
    <w:tmpl w:val="CC9C3A0E"/>
    <w:lvl w:ilvl="0" w:tplc="35960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53672C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D64"/>
    <w:rsid w:val="004D2D77"/>
    <w:rsid w:val="00666D64"/>
    <w:rsid w:val="0078680C"/>
    <w:rsid w:val="0089086C"/>
    <w:rsid w:val="00A44060"/>
    <w:rsid w:val="00E3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CD9C9-35B8-49D5-BB96-42A13749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2EA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E362E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62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62E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link w:val="a9"/>
    <w:qFormat/>
    <w:rsid w:val="00E362E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Абзац списка Знак"/>
    <w:link w:val="a4"/>
    <w:uiPriority w:val="34"/>
    <w:locked/>
    <w:rsid w:val="00E362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E362EA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a"/>
    <w:uiPriority w:val="59"/>
    <w:rsid w:val="00E362E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E36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E362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62EA"/>
    <w:pPr>
      <w:widowControl w:val="0"/>
      <w:shd w:val="clear" w:color="auto" w:fill="FFFFFF"/>
      <w:spacing w:after="240" w:line="360" w:lineRule="exact"/>
      <w:ind w:hanging="820"/>
      <w:jc w:val="center"/>
    </w:pPr>
    <w:rPr>
      <w:sz w:val="28"/>
      <w:szCs w:val="28"/>
      <w:lang w:eastAsia="en-US"/>
    </w:rPr>
  </w:style>
  <w:style w:type="character" w:customStyle="1" w:styleId="21">
    <w:name w:val="Основной текст (2) + Курсив"/>
    <w:basedOn w:val="2"/>
    <w:rsid w:val="00E362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4</cp:revision>
  <dcterms:created xsi:type="dcterms:W3CDTF">2022-12-12T09:50:00Z</dcterms:created>
  <dcterms:modified xsi:type="dcterms:W3CDTF">2022-12-19T03:22:00Z</dcterms:modified>
</cp:coreProperties>
</file>